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1F" w:rsidRPr="001B548F" w:rsidRDefault="00273E6D">
      <w:pPr>
        <w:rPr>
          <w:rFonts w:ascii="Comic Sans MS" w:hAnsi="Comic Sans MS"/>
          <w:b/>
          <w:u w:val="single"/>
        </w:rPr>
      </w:pPr>
      <w:r>
        <w:rPr>
          <w:rFonts w:ascii="Comic Sans MS" w:hAnsi="Comic Sans MS"/>
          <w:b/>
          <w:u w:val="single"/>
        </w:rPr>
        <w:t xml:space="preserve">Starfish Learning </w:t>
      </w:r>
      <w:r w:rsidR="002C141F" w:rsidRPr="001B548F">
        <w:rPr>
          <w:rFonts w:ascii="Comic Sans MS" w:hAnsi="Comic Sans MS"/>
          <w:b/>
          <w:u w:val="single"/>
        </w:rPr>
        <w:t xml:space="preserve">    Week beginning </w:t>
      </w:r>
      <w:r w:rsidR="001B7822" w:rsidRPr="001B548F">
        <w:rPr>
          <w:rFonts w:ascii="Comic Sans MS" w:hAnsi="Comic Sans MS"/>
          <w:b/>
          <w:u w:val="single"/>
        </w:rPr>
        <w:t>24th</w:t>
      </w:r>
      <w:r w:rsidR="002C141F" w:rsidRPr="001B548F">
        <w:rPr>
          <w:rFonts w:ascii="Comic Sans MS" w:hAnsi="Comic Sans MS"/>
          <w:b/>
          <w:u w:val="single"/>
        </w:rPr>
        <w:t xml:space="preserve"> March 2020</w:t>
      </w:r>
    </w:p>
    <w:tbl>
      <w:tblPr>
        <w:tblStyle w:val="TableGrid"/>
        <w:tblW w:w="0" w:type="auto"/>
        <w:tblLook w:val="04A0" w:firstRow="1" w:lastRow="0" w:firstColumn="1" w:lastColumn="0" w:noHBand="0" w:noVBand="1"/>
      </w:tblPr>
      <w:tblGrid>
        <w:gridCol w:w="2122"/>
        <w:gridCol w:w="6894"/>
      </w:tblGrid>
      <w:tr w:rsidR="001B548F" w:rsidRPr="001B548F" w:rsidTr="001B548F">
        <w:tc>
          <w:tcPr>
            <w:tcW w:w="2122" w:type="dxa"/>
          </w:tcPr>
          <w:p w:rsidR="001B548F" w:rsidRPr="001B548F" w:rsidRDefault="001B548F">
            <w:pPr>
              <w:rPr>
                <w:rFonts w:ascii="Comic Sans MS" w:hAnsi="Comic Sans MS"/>
              </w:rPr>
            </w:pPr>
            <w:r w:rsidRPr="001B548F">
              <w:rPr>
                <w:rFonts w:ascii="Comic Sans MS" w:hAnsi="Comic Sans MS"/>
              </w:rPr>
              <w:t>Maths</w:t>
            </w:r>
          </w:p>
        </w:tc>
        <w:tc>
          <w:tcPr>
            <w:tcW w:w="6894" w:type="dxa"/>
          </w:tcPr>
          <w:p w:rsidR="001B548F" w:rsidRDefault="009D200B">
            <w:pPr>
              <w:rPr>
                <w:rFonts w:ascii="Comic Sans MS" w:hAnsi="Comic Sans MS"/>
              </w:rPr>
            </w:pPr>
            <w:r>
              <w:rPr>
                <w:rFonts w:ascii="Comic Sans MS" w:hAnsi="Comic Sans MS"/>
              </w:rPr>
              <w:t>Warm-up: times tables. P</w:t>
            </w:r>
            <w:r w:rsidR="000E34C6">
              <w:rPr>
                <w:rFonts w:ascii="Comic Sans MS" w:hAnsi="Comic Sans MS"/>
              </w:rPr>
              <w:t xml:space="preserve">lay </w:t>
            </w:r>
            <w:proofErr w:type="spellStart"/>
            <w:r w:rsidR="000E34C6">
              <w:rPr>
                <w:rFonts w:ascii="Comic Sans MS" w:hAnsi="Comic Sans MS"/>
              </w:rPr>
              <w:t>a</w:t>
            </w:r>
            <w:proofErr w:type="spellEnd"/>
            <w:r w:rsidR="000E34C6">
              <w:rPr>
                <w:rFonts w:ascii="Comic Sans MS" w:hAnsi="Comic Sans MS"/>
              </w:rPr>
              <w:t xml:space="preserve"> times-</w:t>
            </w:r>
            <w:r w:rsidR="001B548F">
              <w:rPr>
                <w:rFonts w:ascii="Comic Sans MS" w:hAnsi="Comic Sans MS"/>
              </w:rPr>
              <w:t>table game ev</w:t>
            </w:r>
            <w:r w:rsidR="000E34C6">
              <w:rPr>
                <w:rFonts w:ascii="Comic Sans MS" w:hAnsi="Comic Sans MS"/>
              </w:rPr>
              <w:t xml:space="preserve">ery day. (The most useful times </w:t>
            </w:r>
            <w:r w:rsidR="001B548F">
              <w:rPr>
                <w:rFonts w:ascii="Comic Sans MS" w:hAnsi="Comic Sans MS"/>
              </w:rPr>
              <w:t>tables are 6x, 7x, 8x, and 9x).</w:t>
            </w:r>
          </w:p>
          <w:p w:rsidR="000116F2" w:rsidRDefault="000116F2">
            <w:pPr>
              <w:rPr>
                <w:rFonts w:ascii="Comic Sans MS" w:hAnsi="Comic Sans MS"/>
              </w:rPr>
            </w:pPr>
          </w:p>
          <w:p w:rsidR="00273E6D" w:rsidRDefault="000116F2">
            <w:pPr>
              <w:rPr>
                <w:rFonts w:ascii="Comic Sans MS" w:hAnsi="Comic Sans MS"/>
              </w:rPr>
            </w:pPr>
            <w:r>
              <w:rPr>
                <w:rFonts w:ascii="Comic Sans MS" w:hAnsi="Comic Sans MS"/>
              </w:rPr>
              <w:t xml:space="preserve">It’s fractions week for Starfish class! The skills I want them to </w:t>
            </w:r>
            <w:r w:rsidR="006305CD">
              <w:rPr>
                <w:rFonts w:ascii="Comic Sans MS" w:hAnsi="Comic Sans MS"/>
              </w:rPr>
              <w:t xml:space="preserve">try to </w:t>
            </w:r>
            <w:r>
              <w:rPr>
                <w:rFonts w:ascii="Comic Sans MS" w:hAnsi="Comic Sans MS"/>
              </w:rPr>
              <w:t>practise are as follows:</w:t>
            </w:r>
          </w:p>
          <w:p w:rsidR="00273E6D" w:rsidRPr="005E47ED" w:rsidRDefault="005E47ED" w:rsidP="005E47ED">
            <w:pPr>
              <w:pStyle w:val="ListParagraph"/>
              <w:numPr>
                <w:ilvl w:val="0"/>
                <w:numId w:val="1"/>
              </w:numPr>
              <w:rPr>
                <w:rFonts w:ascii="Comic Sans MS" w:hAnsi="Comic Sans MS"/>
              </w:rPr>
            </w:pPr>
            <w:r>
              <w:rPr>
                <w:rFonts w:ascii="Comic Sans MS" w:hAnsi="Comic Sans MS"/>
              </w:rPr>
              <w:t>Comparing fractions</w:t>
            </w:r>
          </w:p>
          <w:p w:rsidR="001B548F" w:rsidRDefault="000116F2" w:rsidP="000116F2">
            <w:pPr>
              <w:pStyle w:val="ListParagraph"/>
              <w:numPr>
                <w:ilvl w:val="0"/>
                <w:numId w:val="1"/>
              </w:numPr>
              <w:rPr>
                <w:rFonts w:ascii="Comic Sans MS" w:hAnsi="Comic Sans MS"/>
              </w:rPr>
            </w:pPr>
            <w:r>
              <w:rPr>
                <w:rFonts w:ascii="Comic Sans MS" w:hAnsi="Comic Sans MS"/>
              </w:rPr>
              <w:t>Creating equivalent fractions</w:t>
            </w:r>
          </w:p>
          <w:p w:rsidR="000116F2" w:rsidRDefault="000116F2" w:rsidP="000116F2">
            <w:pPr>
              <w:pStyle w:val="ListParagraph"/>
              <w:numPr>
                <w:ilvl w:val="0"/>
                <w:numId w:val="1"/>
              </w:numPr>
              <w:rPr>
                <w:rFonts w:ascii="Comic Sans MS" w:hAnsi="Comic Sans MS"/>
              </w:rPr>
            </w:pPr>
            <w:r>
              <w:rPr>
                <w:rFonts w:ascii="Comic Sans MS" w:hAnsi="Comic Sans MS"/>
              </w:rPr>
              <w:t>Finding</w:t>
            </w:r>
            <w:r w:rsidR="00FE15AD">
              <w:rPr>
                <w:rFonts w:ascii="Comic Sans MS" w:hAnsi="Comic Sans MS"/>
              </w:rPr>
              <w:t xml:space="preserve"> unitary</w:t>
            </w:r>
            <w:r>
              <w:rPr>
                <w:rFonts w:ascii="Comic Sans MS" w:hAnsi="Comic Sans MS"/>
              </w:rPr>
              <w:t xml:space="preserve"> fractions of amounts</w:t>
            </w:r>
            <w:r w:rsidR="00FE15AD">
              <w:rPr>
                <w:rFonts w:ascii="Comic Sans MS" w:hAnsi="Comic Sans MS"/>
              </w:rPr>
              <w:t xml:space="preserve"> (one half, one quarter, one third, one fifth</w:t>
            </w:r>
            <w:r w:rsidR="000E34C6">
              <w:rPr>
                <w:rFonts w:ascii="Comic Sans MS" w:hAnsi="Comic Sans MS"/>
              </w:rPr>
              <w:t>, one tenth</w:t>
            </w:r>
            <w:r w:rsidR="00FE15AD">
              <w:rPr>
                <w:rFonts w:ascii="Comic Sans MS" w:hAnsi="Comic Sans MS"/>
              </w:rPr>
              <w:t>)</w:t>
            </w:r>
          </w:p>
          <w:p w:rsidR="000116F2" w:rsidRDefault="000116F2" w:rsidP="000116F2">
            <w:pPr>
              <w:pStyle w:val="ListParagraph"/>
              <w:numPr>
                <w:ilvl w:val="0"/>
                <w:numId w:val="1"/>
              </w:numPr>
              <w:rPr>
                <w:rFonts w:ascii="Comic Sans MS" w:hAnsi="Comic Sans MS"/>
              </w:rPr>
            </w:pPr>
            <w:r>
              <w:rPr>
                <w:rFonts w:ascii="Comic Sans MS" w:hAnsi="Comic Sans MS"/>
              </w:rPr>
              <w:t>Adding and subtracting fractions (same denominators)</w:t>
            </w:r>
          </w:p>
          <w:p w:rsidR="00FE15AD" w:rsidRDefault="00FE15AD" w:rsidP="00FE15AD">
            <w:pPr>
              <w:rPr>
                <w:rFonts w:ascii="Comic Sans MS" w:hAnsi="Comic Sans MS"/>
              </w:rPr>
            </w:pPr>
          </w:p>
          <w:p w:rsidR="00FE15AD" w:rsidRPr="00273E6D" w:rsidRDefault="00167601" w:rsidP="00273E6D">
            <w:pPr>
              <w:rPr>
                <w:rFonts w:ascii="Comic Sans MS" w:hAnsi="Comic Sans MS"/>
              </w:rPr>
            </w:pPr>
            <w:r>
              <w:rPr>
                <w:rFonts w:ascii="Comic Sans MS" w:hAnsi="Comic Sans MS"/>
              </w:rPr>
              <w:t>In addition, c</w:t>
            </w:r>
            <w:r w:rsidR="00FE15AD">
              <w:rPr>
                <w:rFonts w:ascii="Comic Sans MS" w:hAnsi="Comic Sans MS"/>
              </w:rPr>
              <w:t>hallenge targets would be:</w:t>
            </w:r>
          </w:p>
          <w:p w:rsidR="00FE15AD" w:rsidRDefault="00FE15AD" w:rsidP="00FE15AD">
            <w:pPr>
              <w:pStyle w:val="ListParagraph"/>
              <w:numPr>
                <w:ilvl w:val="0"/>
                <w:numId w:val="2"/>
              </w:numPr>
              <w:rPr>
                <w:rFonts w:ascii="Comic Sans MS" w:hAnsi="Comic Sans MS"/>
              </w:rPr>
            </w:pPr>
            <w:r>
              <w:rPr>
                <w:rFonts w:ascii="Comic Sans MS" w:hAnsi="Comic Sans MS"/>
              </w:rPr>
              <w:t>Adding and subtracting fractions (related denominators</w:t>
            </w:r>
            <w:r w:rsidR="00DF1980">
              <w:rPr>
                <w:rFonts w:ascii="Comic Sans MS" w:hAnsi="Comic Sans MS"/>
              </w:rPr>
              <w:t>; for unrelated denominators, use the ‘creeper’ method</w:t>
            </w:r>
            <w:r>
              <w:rPr>
                <w:rFonts w:ascii="Comic Sans MS" w:hAnsi="Comic Sans MS"/>
              </w:rPr>
              <w:t>)</w:t>
            </w:r>
          </w:p>
          <w:p w:rsidR="00FE15AD" w:rsidRDefault="00FE15AD" w:rsidP="00FE15AD">
            <w:pPr>
              <w:pStyle w:val="ListParagraph"/>
              <w:numPr>
                <w:ilvl w:val="0"/>
                <w:numId w:val="2"/>
              </w:numPr>
              <w:rPr>
                <w:rFonts w:ascii="Comic Sans MS" w:hAnsi="Comic Sans MS"/>
              </w:rPr>
            </w:pPr>
            <w:r>
              <w:rPr>
                <w:rFonts w:ascii="Comic Sans MS" w:hAnsi="Comic Sans MS"/>
              </w:rPr>
              <w:t>Finding fractions of amounts (e.g. two thirds, three quarters)</w:t>
            </w:r>
          </w:p>
          <w:p w:rsidR="00FE15AD" w:rsidRDefault="00FE15AD" w:rsidP="00FE15AD">
            <w:pPr>
              <w:rPr>
                <w:rFonts w:ascii="Comic Sans MS" w:hAnsi="Comic Sans MS"/>
              </w:rPr>
            </w:pPr>
          </w:p>
          <w:p w:rsidR="005E47ED" w:rsidRDefault="005E47ED" w:rsidP="00FE15AD">
            <w:pPr>
              <w:rPr>
                <w:rFonts w:ascii="Comic Sans MS" w:hAnsi="Comic Sans MS"/>
              </w:rPr>
            </w:pPr>
            <w:r>
              <w:rPr>
                <w:rFonts w:ascii="Comic Sans MS" w:hAnsi="Comic Sans MS"/>
              </w:rPr>
              <w:t>I have put a pack on the class site (‘resource_Y5Spring_wk6’) that you can use to work through.</w:t>
            </w:r>
            <w:r w:rsidR="006115E0">
              <w:rPr>
                <w:rFonts w:ascii="Comic Sans MS" w:hAnsi="Comic Sans MS"/>
              </w:rPr>
              <w:t xml:space="preserve"> There are some simpler examples of adding/subtracting fractions to work on the page.  </w:t>
            </w:r>
          </w:p>
          <w:p w:rsidR="005E47ED" w:rsidRDefault="005E47ED" w:rsidP="00FE15AD">
            <w:pPr>
              <w:rPr>
                <w:rFonts w:ascii="Comic Sans MS" w:hAnsi="Comic Sans MS"/>
              </w:rPr>
            </w:pPr>
          </w:p>
          <w:p w:rsidR="00FE15AD" w:rsidRDefault="00DF1980" w:rsidP="00FE15AD">
            <w:pPr>
              <w:rPr>
                <w:rFonts w:ascii="Comic Sans MS" w:hAnsi="Comic Sans MS"/>
              </w:rPr>
            </w:pPr>
            <w:r>
              <w:rPr>
                <w:rFonts w:ascii="Comic Sans MS" w:hAnsi="Comic Sans MS"/>
              </w:rPr>
              <w:t xml:space="preserve">You can </w:t>
            </w:r>
            <w:r w:rsidR="005E47ED">
              <w:rPr>
                <w:rFonts w:ascii="Comic Sans MS" w:hAnsi="Comic Sans MS"/>
              </w:rPr>
              <w:t xml:space="preserve">also </w:t>
            </w:r>
            <w:r>
              <w:rPr>
                <w:rFonts w:ascii="Comic Sans MS" w:hAnsi="Comic Sans MS"/>
              </w:rPr>
              <w:t>find helpful worksheets by searching using the learning objective. The ‘TES’ website is great for this sort of thing, but you will need to create an account (don’t worry, there is no subscription).</w:t>
            </w:r>
            <w:r w:rsidR="00835AFA">
              <w:rPr>
                <w:rFonts w:ascii="Comic Sans MS" w:hAnsi="Comic Sans MS"/>
              </w:rPr>
              <w:t xml:space="preserve"> Keep an eye on the class page in case any worksheets find their way there</w:t>
            </w:r>
            <w:r w:rsidR="00273E6D">
              <w:rPr>
                <w:rFonts w:ascii="Comic Sans MS" w:hAnsi="Comic Sans MS"/>
              </w:rPr>
              <w:t>…</w:t>
            </w:r>
          </w:p>
          <w:p w:rsidR="00DF1980" w:rsidRDefault="00DF1980" w:rsidP="00FE15AD">
            <w:pPr>
              <w:rPr>
                <w:rFonts w:ascii="Comic Sans MS" w:hAnsi="Comic Sans MS"/>
              </w:rPr>
            </w:pPr>
          </w:p>
          <w:p w:rsidR="008405FC" w:rsidRDefault="008405FC" w:rsidP="00FE15AD">
            <w:pPr>
              <w:rPr>
                <w:rFonts w:ascii="Comic Sans MS" w:hAnsi="Comic Sans MS"/>
              </w:rPr>
            </w:pPr>
            <w:r>
              <w:rPr>
                <w:rFonts w:ascii="Comic Sans MS" w:hAnsi="Comic Sans MS"/>
              </w:rPr>
              <w:t xml:space="preserve">The ‘Top Marks’ website has lots of games that involve fractions. </w:t>
            </w:r>
          </w:p>
          <w:p w:rsidR="008405FC" w:rsidRDefault="00687CA8" w:rsidP="00FE15AD">
            <w:pPr>
              <w:rPr>
                <w:rFonts w:ascii="Comic Sans MS" w:hAnsi="Comic Sans MS"/>
              </w:rPr>
            </w:pPr>
            <w:hyperlink r:id="rId5" w:history="1">
              <w:r w:rsidR="008405FC" w:rsidRPr="00A73F46">
                <w:rPr>
                  <w:rStyle w:val="Hyperlink"/>
                  <w:rFonts w:ascii="Comic Sans MS" w:hAnsi="Comic Sans MS"/>
                </w:rPr>
                <w:t>www.topmarks.co.uk</w:t>
              </w:r>
            </w:hyperlink>
            <w:r w:rsidR="008405FC">
              <w:rPr>
                <w:rFonts w:ascii="Comic Sans MS" w:hAnsi="Comic Sans MS"/>
              </w:rPr>
              <w:t xml:space="preserve">. </w:t>
            </w:r>
          </w:p>
          <w:p w:rsidR="008B5A73" w:rsidRDefault="008B5A73" w:rsidP="00FE15AD">
            <w:pPr>
              <w:rPr>
                <w:rFonts w:ascii="Comic Sans MS" w:hAnsi="Comic Sans MS"/>
              </w:rPr>
            </w:pPr>
          </w:p>
          <w:p w:rsidR="008B5A73" w:rsidRPr="00FE15AD" w:rsidRDefault="008B5A73" w:rsidP="00FE15AD">
            <w:pPr>
              <w:rPr>
                <w:rFonts w:ascii="Comic Sans MS" w:hAnsi="Comic Sans MS"/>
              </w:rPr>
            </w:pPr>
            <w:r>
              <w:rPr>
                <w:rFonts w:ascii="Comic Sans MS" w:hAnsi="Comic Sans MS"/>
              </w:rPr>
              <w:t>If you get stuck with any of this, message me and I will do my best to support you all.</w:t>
            </w:r>
          </w:p>
          <w:p w:rsidR="00FE15AD" w:rsidRDefault="00FE15AD" w:rsidP="00FE15AD">
            <w:pPr>
              <w:rPr>
                <w:rFonts w:ascii="Comic Sans MS" w:hAnsi="Comic Sans MS"/>
              </w:rPr>
            </w:pPr>
          </w:p>
          <w:p w:rsidR="008B5A73" w:rsidRDefault="008B5A73" w:rsidP="00FE15AD">
            <w:pPr>
              <w:rPr>
                <w:rFonts w:ascii="Comic Sans MS" w:hAnsi="Comic Sans MS"/>
              </w:rPr>
            </w:pPr>
            <w:r>
              <w:rPr>
                <w:rFonts w:ascii="Comic Sans MS" w:hAnsi="Comic Sans MS"/>
              </w:rPr>
              <w:t>I have just had a good tip for an engaging maths game at www.prodigygame.com. Try it and let me know what it is like!</w:t>
            </w:r>
          </w:p>
          <w:p w:rsidR="00FE15AD" w:rsidRPr="00FE15AD" w:rsidRDefault="00FE15AD" w:rsidP="00FE15AD">
            <w:pPr>
              <w:rPr>
                <w:rFonts w:ascii="Comic Sans MS" w:hAnsi="Comic Sans MS"/>
              </w:rPr>
            </w:pPr>
          </w:p>
        </w:tc>
      </w:tr>
      <w:tr w:rsidR="001B548F" w:rsidRPr="001B548F" w:rsidTr="001B548F">
        <w:tc>
          <w:tcPr>
            <w:tcW w:w="2122" w:type="dxa"/>
          </w:tcPr>
          <w:p w:rsidR="001B548F" w:rsidRPr="001B548F" w:rsidRDefault="001B548F">
            <w:pPr>
              <w:rPr>
                <w:rFonts w:ascii="Comic Sans MS" w:hAnsi="Comic Sans MS"/>
              </w:rPr>
            </w:pPr>
            <w:r>
              <w:rPr>
                <w:rFonts w:ascii="Comic Sans MS" w:hAnsi="Comic Sans MS"/>
              </w:rPr>
              <w:t>Literacy</w:t>
            </w:r>
          </w:p>
        </w:tc>
        <w:tc>
          <w:tcPr>
            <w:tcW w:w="6894" w:type="dxa"/>
          </w:tcPr>
          <w:p w:rsidR="006305CD" w:rsidRDefault="006305CD">
            <w:pPr>
              <w:rPr>
                <w:rFonts w:ascii="Comic Sans MS" w:hAnsi="Comic Sans MS"/>
              </w:rPr>
            </w:pPr>
            <w:r>
              <w:rPr>
                <w:rFonts w:ascii="Comic Sans MS" w:hAnsi="Comic Sans MS"/>
              </w:rPr>
              <w:t>If you can, practise your</w:t>
            </w:r>
            <w:r w:rsidR="00273E6D">
              <w:rPr>
                <w:rFonts w:ascii="Comic Sans MS" w:hAnsi="Comic Sans MS"/>
              </w:rPr>
              <w:t xml:space="preserve"> neat</w:t>
            </w:r>
            <w:r>
              <w:rPr>
                <w:rFonts w:ascii="Comic Sans MS" w:hAnsi="Comic Sans MS"/>
              </w:rPr>
              <w:t xml:space="preserve"> joined handwriting every day. Copy out some words from the Y5/6 list (on the Starfish class page). Then hopefully you will also learn to spell them. Try writing the words out without looking at the list. </w:t>
            </w:r>
          </w:p>
          <w:p w:rsidR="006305CD" w:rsidRDefault="006305CD">
            <w:pPr>
              <w:rPr>
                <w:rFonts w:ascii="Comic Sans MS" w:hAnsi="Comic Sans MS"/>
              </w:rPr>
            </w:pPr>
          </w:p>
          <w:p w:rsidR="006115E0" w:rsidRDefault="006115E0">
            <w:pPr>
              <w:rPr>
                <w:rFonts w:ascii="Comic Sans MS" w:hAnsi="Comic Sans MS"/>
                <w:u w:val="single"/>
              </w:rPr>
            </w:pPr>
          </w:p>
          <w:p w:rsidR="006115E0" w:rsidRDefault="006115E0">
            <w:pPr>
              <w:rPr>
                <w:rFonts w:ascii="Comic Sans MS" w:hAnsi="Comic Sans MS"/>
                <w:u w:val="single"/>
              </w:rPr>
            </w:pPr>
          </w:p>
          <w:p w:rsidR="003104AC" w:rsidRPr="000F5E67" w:rsidRDefault="003104AC">
            <w:pPr>
              <w:rPr>
                <w:rFonts w:ascii="Comic Sans MS" w:hAnsi="Comic Sans MS"/>
                <w:u w:val="single"/>
              </w:rPr>
            </w:pPr>
            <w:r w:rsidRPr="000F5E67">
              <w:rPr>
                <w:rFonts w:ascii="Comic Sans MS" w:hAnsi="Comic Sans MS"/>
                <w:u w:val="single"/>
              </w:rPr>
              <w:lastRenderedPageBreak/>
              <w:t xml:space="preserve">Writing: ‘Book reviews’ </w:t>
            </w:r>
          </w:p>
          <w:p w:rsidR="00B82047" w:rsidRDefault="003104AC">
            <w:pPr>
              <w:rPr>
                <w:rFonts w:ascii="Comic Sans MS" w:hAnsi="Comic Sans MS"/>
              </w:rPr>
            </w:pPr>
            <w:r>
              <w:rPr>
                <w:rFonts w:ascii="Comic Sans MS" w:hAnsi="Comic Sans MS"/>
              </w:rPr>
              <w:t>Write a book review for ‘</w:t>
            </w:r>
            <w:proofErr w:type="spellStart"/>
            <w:r>
              <w:rPr>
                <w:rFonts w:ascii="Comic Sans MS" w:hAnsi="Comic Sans MS"/>
              </w:rPr>
              <w:t>Malamander</w:t>
            </w:r>
            <w:proofErr w:type="spellEnd"/>
            <w:r>
              <w:rPr>
                <w:rFonts w:ascii="Comic Sans MS" w:hAnsi="Comic Sans MS"/>
              </w:rPr>
              <w:t xml:space="preserve">’ by Thomas Taylor. Say what you liked about it, and anything you didn’t like. Summarise the main plot without spoiling any surprises. </w:t>
            </w:r>
            <w:r w:rsidR="00B82047">
              <w:rPr>
                <w:rFonts w:ascii="Comic Sans MS" w:hAnsi="Comic Sans MS"/>
              </w:rPr>
              <w:t xml:space="preserve">You could read some online reviews to give you an idea of how to put it together. </w:t>
            </w:r>
          </w:p>
          <w:p w:rsidR="00B82047" w:rsidRDefault="00B82047">
            <w:pPr>
              <w:rPr>
                <w:rFonts w:ascii="Comic Sans MS" w:hAnsi="Comic Sans MS"/>
              </w:rPr>
            </w:pPr>
          </w:p>
          <w:p w:rsidR="00F26B14" w:rsidRDefault="00F26B14">
            <w:pPr>
              <w:rPr>
                <w:rFonts w:ascii="Comic Sans MS" w:hAnsi="Comic Sans MS"/>
              </w:rPr>
            </w:pPr>
          </w:p>
          <w:p w:rsidR="00B82047" w:rsidRPr="000F5E67" w:rsidRDefault="00B82047">
            <w:pPr>
              <w:rPr>
                <w:rFonts w:ascii="Comic Sans MS" w:hAnsi="Comic Sans MS"/>
                <w:u w:val="single"/>
              </w:rPr>
            </w:pPr>
            <w:r w:rsidRPr="000F5E67">
              <w:rPr>
                <w:rFonts w:ascii="Comic Sans MS" w:hAnsi="Comic Sans MS"/>
                <w:u w:val="single"/>
              </w:rPr>
              <w:t>Writing: ‘Letters’</w:t>
            </w:r>
          </w:p>
          <w:p w:rsidR="00B82047" w:rsidRDefault="00B82047">
            <w:pPr>
              <w:rPr>
                <w:rFonts w:ascii="Comic Sans MS" w:hAnsi="Comic Sans MS"/>
              </w:rPr>
            </w:pPr>
            <w:r>
              <w:rPr>
                <w:rFonts w:ascii="Comic Sans MS" w:hAnsi="Comic Sans MS"/>
              </w:rPr>
              <w:t>Write a letter to Thomas Taylor telling him how much you enjoyed reading his story ‘</w:t>
            </w:r>
            <w:proofErr w:type="spellStart"/>
            <w:r>
              <w:rPr>
                <w:rFonts w:ascii="Comic Sans MS" w:hAnsi="Comic Sans MS"/>
              </w:rPr>
              <w:t>Malamander</w:t>
            </w:r>
            <w:proofErr w:type="spellEnd"/>
            <w:r>
              <w:rPr>
                <w:rFonts w:ascii="Comic Sans MS" w:hAnsi="Comic Sans MS"/>
              </w:rPr>
              <w:t xml:space="preserve">’. You </w:t>
            </w:r>
            <w:r w:rsidR="00F26B14">
              <w:rPr>
                <w:rFonts w:ascii="Comic Sans MS" w:hAnsi="Comic Sans MS"/>
              </w:rPr>
              <w:t>could even try contacting him via his website (</w:t>
            </w:r>
            <w:hyperlink r:id="rId6" w:history="1">
              <w:r w:rsidR="00F26B14" w:rsidRPr="00F26B14">
                <w:rPr>
                  <w:rStyle w:val="Hyperlink"/>
                  <w:rFonts w:ascii="Comic Sans MS" w:hAnsi="Comic Sans MS"/>
                </w:rPr>
                <w:t>http://www.thomastaylor-author.com/</w:t>
              </w:r>
            </w:hyperlink>
            <w:r w:rsidR="00F26B14">
              <w:t>)</w:t>
            </w:r>
            <w:r w:rsidR="00F26B14" w:rsidRPr="00F26B14">
              <w:rPr>
                <w:rFonts w:ascii="Comic Sans MS" w:hAnsi="Comic Sans MS"/>
              </w:rPr>
              <w:t xml:space="preserve"> to ask him anything about the book!</w:t>
            </w:r>
          </w:p>
          <w:p w:rsidR="003104AC" w:rsidRDefault="003104AC">
            <w:pPr>
              <w:rPr>
                <w:rFonts w:ascii="Comic Sans MS" w:hAnsi="Comic Sans MS"/>
              </w:rPr>
            </w:pPr>
          </w:p>
          <w:p w:rsidR="003104AC" w:rsidRPr="001B548F" w:rsidRDefault="003104AC">
            <w:pPr>
              <w:rPr>
                <w:rFonts w:ascii="Comic Sans MS" w:hAnsi="Comic Sans MS"/>
              </w:rPr>
            </w:pPr>
          </w:p>
        </w:tc>
      </w:tr>
      <w:tr w:rsidR="001B548F" w:rsidRPr="001B548F" w:rsidTr="001B548F">
        <w:tc>
          <w:tcPr>
            <w:tcW w:w="2122" w:type="dxa"/>
          </w:tcPr>
          <w:p w:rsidR="001B548F" w:rsidRPr="001B548F" w:rsidRDefault="003D7E71">
            <w:pPr>
              <w:rPr>
                <w:rFonts w:ascii="Comic Sans MS" w:hAnsi="Comic Sans MS"/>
              </w:rPr>
            </w:pPr>
            <w:r>
              <w:rPr>
                <w:rFonts w:ascii="Comic Sans MS" w:hAnsi="Comic Sans MS"/>
              </w:rPr>
              <w:lastRenderedPageBreak/>
              <w:t>Science</w:t>
            </w:r>
          </w:p>
        </w:tc>
        <w:tc>
          <w:tcPr>
            <w:tcW w:w="6894" w:type="dxa"/>
          </w:tcPr>
          <w:p w:rsidR="001B548F" w:rsidRDefault="00835AFA">
            <w:pPr>
              <w:rPr>
                <w:rFonts w:ascii="Comic Sans MS" w:hAnsi="Comic Sans MS"/>
              </w:rPr>
            </w:pPr>
            <w:r>
              <w:rPr>
                <w:rFonts w:ascii="Comic Sans MS" w:hAnsi="Comic Sans MS"/>
              </w:rPr>
              <w:t xml:space="preserve">Go to the Science Sparks website at </w:t>
            </w:r>
            <w:hyperlink r:id="rId7" w:history="1">
              <w:r w:rsidRPr="00A73F46">
                <w:rPr>
                  <w:rStyle w:val="Hyperlink"/>
                  <w:rFonts w:ascii="Comic Sans MS" w:hAnsi="Comic Sans MS"/>
                </w:rPr>
                <w:t>www.science-sparks.com</w:t>
              </w:r>
            </w:hyperlink>
            <w:r>
              <w:rPr>
                <w:rFonts w:ascii="Comic Sans MS" w:hAnsi="Comic Sans MS"/>
              </w:rPr>
              <w:t xml:space="preserve"> and try one of the experiments. You can upload any photos to the class page on Class Dojo. </w:t>
            </w:r>
          </w:p>
          <w:p w:rsidR="000E34C6" w:rsidRPr="001B548F" w:rsidRDefault="000E34C6">
            <w:pPr>
              <w:rPr>
                <w:rFonts w:ascii="Comic Sans MS" w:hAnsi="Comic Sans MS"/>
              </w:rPr>
            </w:pPr>
          </w:p>
        </w:tc>
      </w:tr>
      <w:tr w:rsidR="001B548F" w:rsidRPr="001B548F" w:rsidTr="001B548F">
        <w:tc>
          <w:tcPr>
            <w:tcW w:w="2122" w:type="dxa"/>
          </w:tcPr>
          <w:p w:rsidR="001B548F" w:rsidRPr="001B548F" w:rsidRDefault="00300B98">
            <w:pPr>
              <w:rPr>
                <w:rFonts w:ascii="Comic Sans MS" w:hAnsi="Comic Sans MS"/>
              </w:rPr>
            </w:pPr>
            <w:r>
              <w:rPr>
                <w:rFonts w:ascii="Comic Sans MS" w:hAnsi="Comic Sans MS"/>
              </w:rPr>
              <w:t>Geography</w:t>
            </w:r>
          </w:p>
        </w:tc>
        <w:tc>
          <w:tcPr>
            <w:tcW w:w="6894" w:type="dxa"/>
          </w:tcPr>
          <w:p w:rsidR="001B548F" w:rsidRPr="000F5E67" w:rsidRDefault="00167601">
            <w:pPr>
              <w:rPr>
                <w:rFonts w:ascii="Comic Sans MS" w:hAnsi="Comic Sans MS"/>
                <w:u w:val="single"/>
              </w:rPr>
            </w:pPr>
            <w:r w:rsidRPr="000F5E67">
              <w:rPr>
                <w:rFonts w:ascii="Comic Sans MS" w:hAnsi="Comic Sans MS"/>
                <w:u w:val="single"/>
              </w:rPr>
              <w:t>‘Natural Disasters – Wildfires’</w:t>
            </w:r>
          </w:p>
          <w:p w:rsidR="00167601" w:rsidRDefault="00167601">
            <w:pPr>
              <w:rPr>
                <w:rFonts w:ascii="Comic Sans MS" w:hAnsi="Comic Sans MS"/>
              </w:rPr>
            </w:pPr>
            <w:r>
              <w:rPr>
                <w:rFonts w:ascii="Comic Sans MS" w:hAnsi="Comic Sans MS"/>
              </w:rPr>
              <w:t>Create an information poster or a power point titled ‘Wildfires’. You might want to use the recent Australian fires as your information source as well as more local events. Include a good balance of pictures and information. Try to answer some of the following questions:</w:t>
            </w:r>
          </w:p>
          <w:p w:rsidR="00167601" w:rsidRDefault="00167601" w:rsidP="00167601">
            <w:pPr>
              <w:pStyle w:val="ListParagraph"/>
              <w:numPr>
                <w:ilvl w:val="0"/>
                <w:numId w:val="3"/>
              </w:numPr>
              <w:rPr>
                <w:rFonts w:ascii="Comic Sans MS" w:hAnsi="Comic Sans MS"/>
              </w:rPr>
            </w:pPr>
            <w:r>
              <w:rPr>
                <w:rFonts w:ascii="Comic Sans MS" w:hAnsi="Comic Sans MS"/>
              </w:rPr>
              <w:t>Where do they occur?</w:t>
            </w:r>
          </w:p>
          <w:p w:rsidR="00167601" w:rsidRDefault="00167601" w:rsidP="00167601">
            <w:pPr>
              <w:pStyle w:val="ListParagraph"/>
              <w:numPr>
                <w:ilvl w:val="0"/>
                <w:numId w:val="3"/>
              </w:numPr>
              <w:rPr>
                <w:rFonts w:ascii="Comic Sans MS" w:hAnsi="Comic Sans MS"/>
              </w:rPr>
            </w:pPr>
            <w:r>
              <w:rPr>
                <w:rFonts w:ascii="Comic Sans MS" w:hAnsi="Comic Sans MS"/>
              </w:rPr>
              <w:t>How do they start?</w:t>
            </w:r>
          </w:p>
          <w:p w:rsidR="00167601" w:rsidRDefault="00167601" w:rsidP="00167601">
            <w:pPr>
              <w:pStyle w:val="ListParagraph"/>
              <w:numPr>
                <w:ilvl w:val="0"/>
                <w:numId w:val="3"/>
              </w:numPr>
              <w:rPr>
                <w:rFonts w:ascii="Comic Sans MS" w:hAnsi="Comic Sans MS"/>
              </w:rPr>
            </w:pPr>
            <w:r>
              <w:rPr>
                <w:rFonts w:ascii="Comic Sans MS" w:hAnsi="Comic Sans MS"/>
              </w:rPr>
              <w:t>What effect do they have on the land and wildlife?</w:t>
            </w:r>
          </w:p>
          <w:p w:rsidR="00167601" w:rsidRDefault="00167601" w:rsidP="00167601">
            <w:pPr>
              <w:pStyle w:val="ListParagraph"/>
              <w:ind w:left="780"/>
              <w:rPr>
                <w:rFonts w:ascii="Comic Sans MS" w:hAnsi="Comic Sans MS"/>
              </w:rPr>
            </w:pPr>
          </w:p>
          <w:p w:rsidR="00167601" w:rsidRPr="00167601" w:rsidRDefault="00167601" w:rsidP="00167601">
            <w:pPr>
              <w:rPr>
                <w:rFonts w:ascii="Comic Sans MS" w:hAnsi="Comic Sans MS"/>
              </w:rPr>
            </w:pPr>
            <w:r>
              <w:rPr>
                <w:rFonts w:ascii="Comic Sans MS" w:hAnsi="Comic Sans MS"/>
              </w:rPr>
              <w:t>You can always email me examples as I can still give out dojos! (My address is on the class page).</w:t>
            </w:r>
          </w:p>
        </w:tc>
      </w:tr>
      <w:tr w:rsidR="001B548F" w:rsidRPr="001B548F" w:rsidTr="001B548F">
        <w:tc>
          <w:tcPr>
            <w:tcW w:w="2122" w:type="dxa"/>
          </w:tcPr>
          <w:p w:rsidR="001B548F" w:rsidRPr="001B548F" w:rsidRDefault="000E34C6">
            <w:pPr>
              <w:rPr>
                <w:rFonts w:ascii="Comic Sans MS" w:hAnsi="Comic Sans MS"/>
              </w:rPr>
            </w:pPr>
            <w:r>
              <w:rPr>
                <w:rFonts w:ascii="Comic Sans MS" w:hAnsi="Comic Sans MS"/>
              </w:rPr>
              <w:t>Art</w:t>
            </w:r>
          </w:p>
        </w:tc>
        <w:tc>
          <w:tcPr>
            <w:tcW w:w="6894" w:type="dxa"/>
          </w:tcPr>
          <w:p w:rsidR="001B548F" w:rsidRDefault="000F5E67">
            <w:pPr>
              <w:rPr>
                <w:rFonts w:ascii="Comic Sans MS" w:hAnsi="Comic Sans MS"/>
                <w:u w:val="single"/>
              </w:rPr>
            </w:pPr>
            <w:r w:rsidRPr="000F5E67">
              <w:rPr>
                <w:rFonts w:ascii="Comic Sans MS" w:hAnsi="Comic Sans MS"/>
                <w:u w:val="single"/>
              </w:rPr>
              <w:t>Paul Klee</w:t>
            </w:r>
          </w:p>
          <w:p w:rsidR="000F5E67" w:rsidRPr="000F5E67" w:rsidRDefault="000F5E67">
            <w:pPr>
              <w:rPr>
                <w:rFonts w:ascii="Comic Sans MS" w:hAnsi="Comic Sans MS"/>
              </w:rPr>
            </w:pPr>
            <w:r>
              <w:rPr>
                <w:rFonts w:ascii="Comic Sans MS" w:hAnsi="Comic Sans MS"/>
              </w:rPr>
              <w:t>Look at</w:t>
            </w:r>
            <w:r w:rsidR="00245FBB">
              <w:rPr>
                <w:rFonts w:ascii="Comic Sans MS" w:hAnsi="Comic Sans MS"/>
              </w:rPr>
              <w:t xml:space="preserve"> Paul Klee’s painting ‘</w:t>
            </w:r>
            <w:proofErr w:type="spellStart"/>
            <w:r w:rsidR="00245FBB">
              <w:rPr>
                <w:rFonts w:ascii="Comic Sans MS" w:hAnsi="Comic Sans MS"/>
              </w:rPr>
              <w:t>Senecio</w:t>
            </w:r>
            <w:proofErr w:type="spellEnd"/>
            <w:r w:rsidR="00245FBB">
              <w:rPr>
                <w:rFonts w:ascii="Comic Sans MS" w:hAnsi="Comic Sans MS"/>
              </w:rPr>
              <w:t>’ (resources on class page).</w:t>
            </w:r>
            <w:r>
              <w:rPr>
                <w:rFonts w:ascii="Comic Sans MS" w:hAnsi="Comic Sans MS"/>
              </w:rPr>
              <w:t xml:space="preserve"> What effect do the colours have on the mood of the face?</w:t>
            </w:r>
            <w:r w:rsidR="00F14C9C">
              <w:rPr>
                <w:rFonts w:ascii="Comic Sans MS" w:hAnsi="Comic Sans MS"/>
              </w:rPr>
              <w:t xml:space="preserve"> Happy or sad?</w:t>
            </w:r>
            <w:r>
              <w:rPr>
                <w:rFonts w:ascii="Comic Sans MS" w:hAnsi="Comic Sans MS"/>
              </w:rPr>
              <w:t xml:space="preserve"> Can you copy the picture using felt tips, paint or coloured pencils? As a challenge, choose some different colours for the picture. What effect does this have on the mood of the face? </w:t>
            </w:r>
          </w:p>
          <w:p w:rsidR="000F5E67" w:rsidRPr="001B548F" w:rsidRDefault="000F5E67">
            <w:pPr>
              <w:rPr>
                <w:rFonts w:ascii="Comic Sans MS" w:hAnsi="Comic Sans MS"/>
              </w:rPr>
            </w:pPr>
          </w:p>
        </w:tc>
      </w:tr>
      <w:tr w:rsidR="00687CA8" w:rsidRPr="001B548F" w:rsidTr="001B548F">
        <w:tc>
          <w:tcPr>
            <w:tcW w:w="2122" w:type="dxa"/>
          </w:tcPr>
          <w:p w:rsidR="00687CA8" w:rsidRDefault="00687CA8">
            <w:pPr>
              <w:rPr>
                <w:rFonts w:ascii="Comic Sans MS" w:hAnsi="Comic Sans MS"/>
              </w:rPr>
            </w:pPr>
            <w:r>
              <w:rPr>
                <w:rFonts w:ascii="Comic Sans MS" w:hAnsi="Comic Sans MS"/>
              </w:rPr>
              <w:t>PE</w:t>
            </w:r>
          </w:p>
        </w:tc>
        <w:tc>
          <w:tcPr>
            <w:tcW w:w="6894" w:type="dxa"/>
          </w:tcPr>
          <w:p w:rsidR="00687CA8" w:rsidRPr="00687CA8" w:rsidRDefault="00687CA8">
            <w:pPr>
              <w:rPr>
                <w:rFonts w:ascii="Comic Sans MS" w:hAnsi="Comic Sans MS"/>
              </w:rPr>
            </w:pPr>
            <w:r w:rsidRPr="00687CA8">
              <w:rPr>
                <w:rFonts w:ascii="Comic Sans MS" w:hAnsi="Comic Sans MS"/>
              </w:rPr>
              <w:t>Joe Wicks is running free</w:t>
            </w:r>
            <w:r>
              <w:rPr>
                <w:rFonts w:ascii="Comic Sans MS" w:hAnsi="Comic Sans MS"/>
              </w:rPr>
              <w:t xml:space="preserve"> daily</w:t>
            </w:r>
            <w:r w:rsidRPr="00687CA8">
              <w:rPr>
                <w:rFonts w:ascii="Comic Sans MS" w:hAnsi="Comic Sans MS"/>
              </w:rPr>
              <w:t xml:space="preserve"> PE lessons from his</w:t>
            </w:r>
            <w:r>
              <w:rPr>
                <w:rFonts w:ascii="Comic Sans MS" w:hAnsi="Comic Sans MS"/>
              </w:rPr>
              <w:t xml:space="preserve"> </w:t>
            </w:r>
            <w:proofErr w:type="spellStart"/>
            <w:r>
              <w:rPr>
                <w:rFonts w:ascii="Comic Sans MS" w:hAnsi="Comic Sans MS"/>
              </w:rPr>
              <w:t>Youtube</w:t>
            </w:r>
            <w:proofErr w:type="spellEnd"/>
            <w:r>
              <w:rPr>
                <w:rFonts w:ascii="Comic Sans MS" w:hAnsi="Comic Sans MS"/>
              </w:rPr>
              <w:t xml:space="preserve"> website. Have a go at them and let me know what they are like!</w:t>
            </w:r>
            <w:bookmarkStart w:id="0" w:name="_GoBack"/>
            <w:bookmarkEnd w:id="0"/>
          </w:p>
        </w:tc>
      </w:tr>
    </w:tbl>
    <w:p w:rsidR="002C141F" w:rsidRDefault="002C141F"/>
    <w:sectPr w:rsidR="002C1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D1F"/>
    <w:multiLevelType w:val="hybridMultilevel"/>
    <w:tmpl w:val="45761D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DC8151F"/>
    <w:multiLevelType w:val="hybridMultilevel"/>
    <w:tmpl w:val="0C3467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FE447DC"/>
    <w:multiLevelType w:val="hybridMultilevel"/>
    <w:tmpl w:val="29BE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1F"/>
    <w:rsid w:val="000116F2"/>
    <w:rsid w:val="000E34C6"/>
    <w:rsid w:val="000F5E67"/>
    <w:rsid w:val="00167601"/>
    <w:rsid w:val="001B548F"/>
    <w:rsid w:val="001B7822"/>
    <w:rsid w:val="00245FBB"/>
    <w:rsid w:val="00273E6D"/>
    <w:rsid w:val="002C141F"/>
    <w:rsid w:val="00300B98"/>
    <w:rsid w:val="003104AC"/>
    <w:rsid w:val="003B2162"/>
    <w:rsid w:val="003D7E71"/>
    <w:rsid w:val="005E47ED"/>
    <w:rsid w:val="006115E0"/>
    <w:rsid w:val="006305CD"/>
    <w:rsid w:val="00687CA8"/>
    <w:rsid w:val="00835AFA"/>
    <w:rsid w:val="008405FC"/>
    <w:rsid w:val="008B5A73"/>
    <w:rsid w:val="009D200B"/>
    <w:rsid w:val="00B82047"/>
    <w:rsid w:val="00DF1980"/>
    <w:rsid w:val="00EB77BD"/>
    <w:rsid w:val="00F14C9C"/>
    <w:rsid w:val="00F26B14"/>
    <w:rsid w:val="00FE1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FC953-C772-4200-9558-9A7440A8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6F2"/>
    <w:pPr>
      <w:ind w:left="720"/>
      <w:contextualSpacing/>
    </w:pPr>
  </w:style>
  <w:style w:type="character" w:styleId="Hyperlink">
    <w:name w:val="Hyperlink"/>
    <w:basedOn w:val="DefaultParagraphFont"/>
    <w:uiPriority w:val="99"/>
    <w:unhideWhenUsed/>
    <w:rsid w:val="00840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spa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omastaylor-author.com/" TargetMode="External"/><Relationship Id="rId5" Type="http://schemas.openxmlformats.org/officeDocument/2006/relationships/hyperlink" Target="http://www.topmark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Kettle</dc:creator>
  <cp:keywords/>
  <dc:description/>
  <cp:lastModifiedBy>John Kettle</cp:lastModifiedBy>
  <cp:revision>28</cp:revision>
  <dcterms:created xsi:type="dcterms:W3CDTF">2020-03-20T10:49:00Z</dcterms:created>
  <dcterms:modified xsi:type="dcterms:W3CDTF">2020-03-23T07:41:00Z</dcterms:modified>
</cp:coreProperties>
</file>