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38B4D" w14:textId="77777777" w:rsidR="0059726B" w:rsidRDefault="0059726B"/>
    <w:p w14:paraId="3DE38B4E" w14:textId="77777777" w:rsidR="0059726B" w:rsidRDefault="0059726B"/>
    <w:p w14:paraId="3DE38B4F" w14:textId="77777777" w:rsidR="0059726B" w:rsidRDefault="0059726B"/>
    <w:p w14:paraId="3DE38B50" w14:textId="77777777" w:rsidR="0059726B" w:rsidRDefault="0059726B"/>
    <w:p w14:paraId="3DE38B51" w14:textId="77777777" w:rsidR="0059726B" w:rsidRDefault="0059726B">
      <w:r w:rsidRPr="0059726B">
        <w:rPr>
          <w:noProof/>
          <w:sz w:val="44"/>
          <w:lang w:val="en-GB" w:eastAsia="en-GB"/>
        </w:rPr>
        <w:drawing>
          <wp:anchor distT="0" distB="0" distL="114300" distR="114300" simplePos="0" relativeHeight="251664384" behindDoc="0" locked="0" layoutInCell="1" allowOverlap="1" wp14:anchorId="3DE38C42" wp14:editId="3DE38C43">
            <wp:simplePos x="0" y="0"/>
            <wp:positionH relativeFrom="margin">
              <wp:align>center</wp:align>
            </wp:positionH>
            <wp:positionV relativeFrom="paragraph">
              <wp:posOffset>23495</wp:posOffset>
            </wp:positionV>
            <wp:extent cx="2076450" cy="20764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pic:spPr>
                </pic:pic>
              </a:graphicData>
            </a:graphic>
            <wp14:sizeRelH relativeFrom="page">
              <wp14:pctWidth>0</wp14:pctWidth>
            </wp14:sizeRelH>
            <wp14:sizeRelV relativeFrom="page">
              <wp14:pctHeight>0</wp14:pctHeight>
            </wp14:sizeRelV>
          </wp:anchor>
        </w:drawing>
      </w:r>
    </w:p>
    <w:p w14:paraId="3DE38B52" w14:textId="77777777" w:rsidR="0059726B" w:rsidRDefault="0059726B" w:rsidP="0059726B">
      <w:pPr>
        <w:jc w:val="center"/>
        <w:rPr>
          <w:sz w:val="44"/>
        </w:rPr>
      </w:pPr>
    </w:p>
    <w:p w14:paraId="3DE38B53" w14:textId="77777777" w:rsidR="0059726B" w:rsidRDefault="0059726B" w:rsidP="0059726B">
      <w:pPr>
        <w:jc w:val="center"/>
        <w:rPr>
          <w:sz w:val="44"/>
        </w:rPr>
      </w:pPr>
    </w:p>
    <w:p w14:paraId="3DE38B54" w14:textId="77777777" w:rsidR="0059726B" w:rsidRDefault="0059726B" w:rsidP="0059726B">
      <w:pPr>
        <w:jc w:val="center"/>
        <w:rPr>
          <w:sz w:val="44"/>
        </w:rPr>
      </w:pPr>
    </w:p>
    <w:p w14:paraId="3DE38B55" w14:textId="77777777" w:rsidR="0059726B" w:rsidRDefault="0059726B" w:rsidP="0059726B">
      <w:pPr>
        <w:jc w:val="center"/>
        <w:rPr>
          <w:sz w:val="44"/>
        </w:rPr>
      </w:pPr>
    </w:p>
    <w:p w14:paraId="3DE38B56" w14:textId="77777777" w:rsidR="0059726B" w:rsidRDefault="0059726B" w:rsidP="0059726B">
      <w:pPr>
        <w:jc w:val="center"/>
        <w:rPr>
          <w:sz w:val="44"/>
        </w:rPr>
      </w:pPr>
    </w:p>
    <w:p w14:paraId="3DE38B57" w14:textId="77777777" w:rsidR="0059726B" w:rsidRDefault="0059726B" w:rsidP="0059726B">
      <w:pPr>
        <w:jc w:val="center"/>
        <w:rPr>
          <w:sz w:val="44"/>
        </w:rPr>
      </w:pPr>
    </w:p>
    <w:p w14:paraId="3DE38B58" w14:textId="77777777" w:rsidR="0059726B" w:rsidRDefault="0059726B" w:rsidP="0059726B">
      <w:pPr>
        <w:jc w:val="center"/>
        <w:rPr>
          <w:sz w:val="44"/>
        </w:rPr>
      </w:pPr>
    </w:p>
    <w:p w14:paraId="3DE38B59" w14:textId="77777777" w:rsidR="0059726B" w:rsidRDefault="0059726B" w:rsidP="0059726B">
      <w:pPr>
        <w:jc w:val="center"/>
        <w:rPr>
          <w:sz w:val="44"/>
        </w:rPr>
      </w:pPr>
    </w:p>
    <w:p w14:paraId="3DE38B5A" w14:textId="77777777" w:rsidR="00C7240A" w:rsidRPr="0059726B" w:rsidRDefault="0059726B" w:rsidP="0059726B">
      <w:pPr>
        <w:jc w:val="center"/>
        <w:rPr>
          <w:sz w:val="44"/>
        </w:rPr>
      </w:pPr>
      <w:r w:rsidRPr="0059726B">
        <w:rPr>
          <w:sz w:val="44"/>
        </w:rPr>
        <w:t>Denton CP School &amp; Nursery</w:t>
      </w:r>
    </w:p>
    <w:p w14:paraId="3DE38B5B" w14:textId="77777777" w:rsidR="0059726B" w:rsidRDefault="0059726B"/>
    <w:p w14:paraId="3DE38B5C" w14:textId="77777777" w:rsidR="0059726B" w:rsidRPr="0059726B" w:rsidRDefault="0059726B" w:rsidP="0059726B">
      <w:pPr>
        <w:jc w:val="center"/>
        <w:rPr>
          <w:sz w:val="44"/>
        </w:rPr>
      </w:pPr>
      <w:r w:rsidRPr="0059726B">
        <w:rPr>
          <w:sz w:val="44"/>
        </w:rPr>
        <w:t>PE and Sport Premium Expenditure 2017-18</w:t>
      </w:r>
    </w:p>
    <w:p w14:paraId="3DE38B5D" w14:textId="77777777" w:rsidR="0059726B" w:rsidRDefault="0059726B"/>
    <w:p w14:paraId="3DE38B5E" w14:textId="77777777" w:rsidR="0059726B" w:rsidRDefault="0059726B">
      <w:pPr>
        <w:sectPr w:rsidR="0059726B">
          <w:pgSz w:w="16840" w:h="11910" w:orient="landscape"/>
          <w:pgMar w:top="640" w:right="740" w:bottom="280" w:left="620" w:header="720" w:footer="720" w:gutter="0"/>
          <w:cols w:space="720"/>
        </w:sectPr>
      </w:pPr>
    </w:p>
    <w:p w14:paraId="3DE38B5F" w14:textId="77777777" w:rsidR="00C2051F" w:rsidRDefault="00791308" w:rsidP="00C2051F">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14:anchorId="3DE38C44" wp14:editId="3DE38C45">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C7C0A"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14:anchorId="3DE38C46" wp14:editId="3DE38C47">
                <wp:extent cx="10234930" cy="568960"/>
                <wp:effectExtent l="0" t="0" r="444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38C69" w14:textId="77777777" w:rsidR="00C2051F" w:rsidRDefault="00C2051F"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0GfwIAAAI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F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" fillcolor="#2b92bc" stroked="f">
                <v:textbox inset="0,0,0,0">
                  <w:txbxContent>
                    <w:p w:rsidR="00C2051F" w:rsidRDefault="00C2051F" w:rsidP="00C2051F">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14:paraId="3DE38B60" w14:textId="77777777" w:rsidR="00C2051F" w:rsidRDefault="00C2051F" w:rsidP="00C2051F">
      <w:pPr>
        <w:pStyle w:val="BodyText"/>
        <w:rPr>
          <w:sz w:val="20"/>
        </w:rPr>
      </w:pPr>
    </w:p>
    <w:p w14:paraId="3DE38B61" w14:textId="77777777" w:rsidR="00C2051F" w:rsidRDefault="00C2051F" w:rsidP="00C2051F">
      <w:pPr>
        <w:pStyle w:val="BodyText"/>
        <w:spacing w:before="1"/>
        <w:rPr>
          <w:sz w:val="15"/>
        </w:rPr>
      </w:pPr>
    </w:p>
    <w:tbl>
      <w:tblPr>
        <w:tblW w:w="0" w:type="auto"/>
        <w:tblInd w:w="72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14:paraId="3DE38B64" w14:textId="77777777" w:rsidTr="00862DA4">
        <w:trPr>
          <w:trHeight w:val="480"/>
        </w:trPr>
        <w:tc>
          <w:tcPr>
            <w:tcW w:w="7700" w:type="dxa"/>
          </w:tcPr>
          <w:p w14:paraId="3DE38B62" w14:textId="77777777" w:rsidR="00C2051F" w:rsidRDefault="006E04A9" w:rsidP="00D11688">
            <w:pPr>
              <w:pStyle w:val="TableParagraph"/>
              <w:spacing w:before="21"/>
              <w:ind w:left="70"/>
              <w:rPr>
                <w:sz w:val="24"/>
              </w:rPr>
            </w:pPr>
            <w:r>
              <w:rPr>
                <w:color w:val="231F20"/>
                <w:sz w:val="24"/>
              </w:rPr>
              <w:t>Key ach</w:t>
            </w:r>
            <w:r w:rsidR="00C2051F">
              <w:rPr>
                <w:color w:val="231F20"/>
                <w:sz w:val="24"/>
              </w:rPr>
              <w:t>ievements to date:</w:t>
            </w:r>
          </w:p>
        </w:tc>
        <w:tc>
          <w:tcPr>
            <w:tcW w:w="7678" w:type="dxa"/>
          </w:tcPr>
          <w:p w14:paraId="3DE38B63" w14:textId="77777777" w:rsidR="00C2051F" w:rsidRDefault="00C2051F" w:rsidP="00D11688">
            <w:pPr>
              <w:pStyle w:val="TableParagraph"/>
              <w:spacing w:before="21"/>
              <w:ind w:left="70"/>
              <w:rPr>
                <w:sz w:val="24"/>
              </w:rPr>
            </w:pPr>
            <w:r>
              <w:rPr>
                <w:color w:val="231F20"/>
                <w:sz w:val="24"/>
              </w:rPr>
              <w:t>Areas for further improvement and baseline evidence of need:</w:t>
            </w:r>
          </w:p>
        </w:tc>
      </w:tr>
      <w:tr w:rsidR="00C2051F" w14:paraId="3DE38B73" w14:textId="77777777" w:rsidTr="00862DA4">
        <w:trPr>
          <w:trHeight w:val="2394"/>
        </w:trPr>
        <w:tc>
          <w:tcPr>
            <w:tcW w:w="7700" w:type="dxa"/>
          </w:tcPr>
          <w:p w14:paraId="3DE38B65" w14:textId="77777777" w:rsidR="006E04A9" w:rsidRPr="00872337" w:rsidRDefault="006E04A9" w:rsidP="00120919">
            <w:pPr>
              <w:pStyle w:val="TableParagraph"/>
              <w:numPr>
                <w:ilvl w:val="0"/>
                <w:numId w:val="6"/>
              </w:numPr>
              <w:rPr>
                <w:rFonts w:asciiTheme="minorHAnsi" w:hAnsiTheme="minorHAnsi"/>
                <w:sz w:val="24"/>
              </w:rPr>
            </w:pPr>
            <w:r w:rsidRPr="00872337">
              <w:rPr>
                <w:rFonts w:asciiTheme="minorHAnsi" w:hAnsiTheme="minorHAnsi"/>
                <w:sz w:val="24"/>
              </w:rPr>
              <w:t>Association of Physical Education Quality Mark for Physical Education and Sport.</w:t>
            </w:r>
          </w:p>
          <w:p w14:paraId="3DE38B66" w14:textId="77777777" w:rsidR="00E16800" w:rsidRPr="00872337" w:rsidRDefault="00E16800" w:rsidP="00120919">
            <w:pPr>
              <w:pStyle w:val="TableParagraph"/>
              <w:numPr>
                <w:ilvl w:val="0"/>
                <w:numId w:val="6"/>
              </w:numPr>
              <w:rPr>
                <w:rFonts w:asciiTheme="minorHAnsi" w:hAnsiTheme="minorHAnsi"/>
                <w:sz w:val="24"/>
              </w:rPr>
            </w:pPr>
            <w:r w:rsidRPr="00872337">
              <w:rPr>
                <w:rFonts w:asciiTheme="minorHAnsi" w:hAnsiTheme="minorHAnsi"/>
                <w:sz w:val="24"/>
              </w:rPr>
              <w:t xml:space="preserve">Acquisition of ‘outstanding’ PE practitioner. </w:t>
            </w:r>
          </w:p>
          <w:p w14:paraId="3DE38B67" w14:textId="77777777" w:rsidR="00E16800" w:rsidRPr="00872337" w:rsidRDefault="00E16800" w:rsidP="00120919">
            <w:pPr>
              <w:pStyle w:val="TableParagraph"/>
              <w:numPr>
                <w:ilvl w:val="0"/>
                <w:numId w:val="6"/>
              </w:numPr>
              <w:rPr>
                <w:rFonts w:asciiTheme="minorHAnsi" w:hAnsiTheme="minorHAnsi"/>
                <w:sz w:val="24"/>
              </w:rPr>
            </w:pPr>
            <w:r w:rsidRPr="00872337">
              <w:rPr>
                <w:rFonts w:asciiTheme="minorHAnsi" w:hAnsiTheme="minorHAnsi"/>
                <w:sz w:val="24"/>
              </w:rPr>
              <w:t>Enhanced staff CPD</w:t>
            </w:r>
          </w:p>
          <w:p w14:paraId="3DE38B68" w14:textId="77777777" w:rsidR="00C2051F" w:rsidRPr="00872337" w:rsidRDefault="00120919" w:rsidP="00120919">
            <w:pPr>
              <w:pStyle w:val="TableParagraph"/>
              <w:numPr>
                <w:ilvl w:val="0"/>
                <w:numId w:val="6"/>
              </w:numPr>
              <w:rPr>
                <w:rFonts w:asciiTheme="minorHAnsi" w:hAnsiTheme="minorHAnsi"/>
                <w:sz w:val="24"/>
              </w:rPr>
            </w:pPr>
            <w:r w:rsidRPr="00872337">
              <w:rPr>
                <w:rFonts w:asciiTheme="minorHAnsi" w:hAnsiTheme="minorHAnsi"/>
                <w:sz w:val="24"/>
              </w:rPr>
              <w:t>Application to School Games mark 2017/18</w:t>
            </w:r>
          </w:p>
          <w:p w14:paraId="3DE38B69" w14:textId="77777777" w:rsidR="00120919" w:rsidRPr="00872337" w:rsidRDefault="00120919" w:rsidP="00120919">
            <w:pPr>
              <w:pStyle w:val="TableParagraph"/>
              <w:numPr>
                <w:ilvl w:val="0"/>
                <w:numId w:val="6"/>
              </w:numPr>
              <w:rPr>
                <w:rFonts w:asciiTheme="minorHAnsi" w:hAnsiTheme="minorHAnsi"/>
                <w:sz w:val="24"/>
              </w:rPr>
            </w:pPr>
            <w:r w:rsidRPr="00872337">
              <w:rPr>
                <w:rFonts w:asciiTheme="minorHAnsi" w:hAnsiTheme="minorHAnsi"/>
                <w:sz w:val="24"/>
              </w:rPr>
              <w:t xml:space="preserve">Providing </w:t>
            </w:r>
            <w:r w:rsidR="00872337" w:rsidRPr="00872337">
              <w:rPr>
                <w:rFonts w:asciiTheme="minorHAnsi" w:hAnsiTheme="minorHAnsi"/>
                <w:sz w:val="24"/>
              </w:rPr>
              <w:t>high quality 2 hours PE every week from t</w:t>
            </w:r>
            <w:r w:rsidRPr="00872337">
              <w:rPr>
                <w:rFonts w:asciiTheme="minorHAnsi" w:hAnsiTheme="minorHAnsi"/>
                <w:sz w:val="24"/>
              </w:rPr>
              <w:t>eachers and outside agencies.</w:t>
            </w:r>
          </w:p>
          <w:p w14:paraId="3DE38B6A" w14:textId="77777777" w:rsidR="00120919" w:rsidRPr="00872337" w:rsidRDefault="00120919" w:rsidP="00120919">
            <w:pPr>
              <w:pStyle w:val="TableParagraph"/>
              <w:numPr>
                <w:ilvl w:val="0"/>
                <w:numId w:val="6"/>
              </w:numPr>
              <w:rPr>
                <w:rFonts w:asciiTheme="minorHAnsi" w:hAnsiTheme="minorHAnsi"/>
                <w:sz w:val="24"/>
              </w:rPr>
            </w:pPr>
            <w:r w:rsidRPr="00872337">
              <w:rPr>
                <w:rFonts w:asciiTheme="minorHAnsi" w:hAnsiTheme="minorHAnsi"/>
                <w:sz w:val="24"/>
              </w:rPr>
              <w:t xml:space="preserve">‘Walk a Mile’ carried out Terms 1, 2 and 3. </w:t>
            </w:r>
          </w:p>
          <w:p w14:paraId="3DE38B6B" w14:textId="77777777" w:rsidR="00120919" w:rsidRPr="00872337" w:rsidRDefault="00120919" w:rsidP="00120919">
            <w:pPr>
              <w:pStyle w:val="TableParagraph"/>
              <w:numPr>
                <w:ilvl w:val="0"/>
                <w:numId w:val="6"/>
              </w:numPr>
              <w:rPr>
                <w:rFonts w:asciiTheme="minorHAnsi" w:hAnsiTheme="minorHAnsi"/>
                <w:sz w:val="24"/>
              </w:rPr>
            </w:pPr>
            <w:r w:rsidRPr="00872337">
              <w:rPr>
                <w:rFonts w:asciiTheme="minorHAnsi" w:hAnsiTheme="minorHAnsi"/>
                <w:sz w:val="24"/>
              </w:rPr>
              <w:t>School ‘Marathon’ completed</w:t>
            </w:r>
            <w:r w:rsidR="00872337" w:rsidRPr="00872337">
              <w:rPr>
                <w:rFonts w:asciiTheme="minorHAnsi" w:hAnsiTheme="minorHAnsi"/>
                <w:sz w:val="24"/>
              </w:rPr>
              <w:t xml:space="preserve"> &amp;</w:t>
            </w:r>
            <w:r w:rsidRPr="00872337">
              <w:rPr>
                <w:rFonts w:asciiTheme="minorHAnsi" w:hAnsiTheme="minorHAnsi"/>
                <w:sz w:val="24"/>
              </w:rPr>
              <w:t xml:space="preserve"> re</w:t>
            </w:r>
            <w:r w:rsidR="00872337" w:rsidRPr="00872337">
              <w:rPr>
                <w:rFonts w:asciiTheme="minorHAnsi" w:hAnsiTheme="minorHAnsi"/>
                <w:sz w:val="24"/>
              </w:rPr>
              <w:t>ported in</w:t>
            </w:r>
            <w:r w:rsidRPr="00872337">
              <w:rPr>
                <w:rFonts w:asciiTheme="minorHAnsi" w:hAnsiTheme="minorHAnsi"/>
                <w:sz w:val="24"/>
              </w:rPr>
              <w:t xml:space="preserve"> local newspapers.</w:t>
            </w:r>
          </w:p>
          <w:p w14:paraId="3DE38B6C" w14:textId="77777777" w:rsidR="00120919" w:rsidRPr="00872337" w:rsidRDefault="00120919" w:rsidP="00120919">
            <w:pPr>
              <w:pStyle w:val="TableParagraph"/>
              <w:numPr>
                <w:ilvl w:val="0"/>
                <w:numId w:val="6"/>
              </w:numPr>
              <w:rPr>
                <w:rFonts w:asciiTheme="minorHAnsi" w:hAnsiTheme="minorHAnsi"/>
                <w:sz w:val="24"/>
              </w:rPr>
            </w:pPr>
            <w:r w:rsidRPr="00872337">
              <w:rPr>
                <w:rFonts w:asciiTheme="minorHAnsi" w:hAnsiTheme="minorHAnsi"/>
                <w:sz w:val="24"/>
              </w:rPr>
              <w:t xml:space="preserve">PE Coordinator sent on SGM training to improve good practice within and across the county. </w:t>
            </w:r>
          </w:p>
        </w:tc>
        <w:tc>
          <w:tcPr>
            <w:tcW w:w="7678" w:type="dxa"/>
          </w:tcPr>
          <w:p w14:paraId="3DE38B6D" w14:textId="77777777" w:rsidR="00C2051F" w:rsidRPr="00872337" w:rsidRDefault="00120919" w:rsidP="00120919">
            <w:pPr>
              <w:pStyle w:val="TableParagraph"/>
              <w:numPr>
                <w:ilvl w:val="0"/>
                <w:numId w:val="6"/>
              </w:numPr>
              <w:rPr>
                <w:rFonts w:asciiTheme="minorHAnsi" w:hAnsiTheme="minorHAnsi"/>
                <w:sz w:val="24"/>
              </w:rPr>
            </w:pPr>
            <w:r w:rsidRPr="00872337">
              <w:rPr>
                <w:rFonts w:asciiTheme="minorHAnsi" w:hAnsiTheme="minorHAnsi"/>
                <w:sz w:val="24"/>
              </w:rPr>
              <w:t>Active 30 minutes daily- this should be implemented within lesson times.</w:t>
            </w:r>
          </w:p>
          <w:p w14:paraId="3DE38B6E" w14:textId="77777777" w:rsidR="0055398E" w:rsidRPr="00872337" w:rsidRDefault="0055398E" w:rsidP="00120919">
            <w:pPr>
              <w:pStyle w:val="TableParagraph"/>
              <w:numPr>
                <w:ilvl w:val="0"/>
                <w:numId w:val="6"/>
              </w:numPr>
              <w:rPr>
                <w:rFonts w:asciiTheme="minorHAnsi" w:hAnsiTheme="minorHAnsi"/>
                <w:sz w:val="24"/>
              </w:rPr>
            </w:pPr>
            <w:r w:rsidRPr="00872337">
              <w:rPr>
                <w:rFonts w:asciiTheme="minorHAnsi" w:hAnsiTheme="minorHAnsi"/>
                <w:sz w:val="24"/>
              </w:rPr>
              <w:t xml:space="preserve">Increase percentage of Year 6 </w:t>
            </w:r>
            <w:r w:rsidR="00872337" w:rsidRPr="00872337">
              <w:rPr>
                <w:rFonts w:asciiTheme="minorHAnsi" w:hAnsiTheme="minorHAnsi"/>
                <w:sz w:val="24"/>
              </w:rPr>
              <w:t>swimmers to be able to swim 25m (‘top-up’ swimming)</w:t>
            </w:r>
          </w:p>
          <w:p w14:paraId="3DE38B6F" w14:textId="77777777" w:rsidR="00120919" w:rsidRPr="00872337" w:rsidRDefault="00120919" w:rsidP="00120919">
            <w:pPr>
              <w:pStyle w:val="TableParagraph"/>
              <w:numPr>
                <w:ilvl w:val="0"/>
                <w:numId w:val="6"/>
              </w:numPr>
              <w:rPr>
                <w:rFonts w:asciiTheme="minorHAnsi" w:hAnsiTheme="minorHAnsi"/>
                <w:sz w:val="24"/>
              </w:rPr>
            </w:pPr>
            <w:r w:rsidRPr="00872337">
              <w:rPr>
                <w:rFonts w:asciiTheme="minorHAnsi" w:hAnsiTheme="minorHAnsi"/>
                <w:sz w:val="24"/>
              </w:rPr>
              <w:t>Promotion of Physical Activity by all staff members- visual displays of achievements/records across the school.</w:t>
            </w:r>
          </w:p>
          <w:p w14:paraId="3DE38B70" w14:textId="77777777" w:rsidR="0055398E" w:rsidRPr="00872337" w:rsidRDefault="00872337" w:rsidP="00120919">
            <w:pPr>
              <w:pStyle w:val="TableParagraph"/>
              <w:numPr>
                <w:ilvl w:val="0"/>
                <w:numId w:val="6"/>
              </w:numPr>
              <w:rPr>
                <w:rFonts w:asciiTheme="minorHAnsi" w:hAnsiTheme="minorHAnsi"/>
                <w:sz w:val="24"/>
              </w:rPr>
            </w:pPr>
            <w:r w:rsidRPr="00872337">
              <w:rPr>
                <w:rFonts w:asciiTheme="minorHAnsi" w:hAnsiTheme="minorHAnsi"/>
                <w:sz w:val="24"/>
              </w:rPr>
              <w:t>Forest School (starting Term 6, 2018)</w:t>
            </w:r>
          </w:p>
          <w:p w14:paraId="3DE38B71" w14:textId="77777777" w:rsidR="0055398E" w:rsidRPr="00872337" w:rsidRDefault="0055398E" w:rsidP="00120919">
            <w:pPr>
              <w:pStyle w:val="TableParagraph"/>
              <w:numPr>
                <w:ilvl w:val="0"/>
                <w:numId w:val="6"/>
              </w:numPr>
              <w:rPr>
                <w:rFonts w:asciiTheme="minorHAnsi" w:hAnsiTheme="minorHAnsi"/>
                <w:sz w:val="24"/>
              </w:rPr>
            </w:pPr>
            <w:r w:rsidRPr="00872337">
              <w:rPr>
                <w:rFonts w:asciiTheme="minorHAnsi" w:hAnsiTheme="minorHAnsi"/>
                <w:sz w:val="24"/>
              </w:rPr>
              <w:t xml:space="preserve">Develop outside areas </w:t>
            </w:r>
            <w:r w:rsidR="00872337" w:rsidRPr="00872337">
              <w:rPr>
                <w:rFonts w:asciiTheme="minorHAnsi" w:hAnsiTheme="minorHAnsi"/>
                <w:sz w:val="24"/>
              </w:rPr>
              <w:t xml:space="preserve">to increase physical activity </w:t>
            </w:r>
            <w:r w:rsidRPr="00872337">
              <w:rPr>
                <w:rFonts w:asciiTheme="minorHAnsi" w:hAnsiTheme="minorHAnsi"/>
                <w:sz w:val="24"/>
              </w:rPr>
              <w:t>e.g. Year 1</w:t>
            </w:r>
          </w:p>
          <w:p w14:paraId="3DE38B72" w14:textId="77777777" w:rsidR="00120919" w:rsidRPr="00872337" w:rsidRDefault="00120919" w:rsidP="00872337">
            <w:pPr>
              <w:pStyle w:val="TableParagraph"/>
              <w:numPr>
                <w:ilvl w:val="0"/>
                <w:numId w:val="6"/>
              </w:numPr>
              <w:rPr>
                <w:rFonts w:asciiTheme="minorHAnsi" w:hAnsiTheme="minorHAnsi"/>
                <w:sz w:val="24"/>
              </w:rPr>
            </w:pPr>
            <w:r w:rsidRPr="00872337">
              <w:rPr>
                <w:rFonts w:asciiTheme="minorHAnsi" w:hAnsiTheme="minorHAnsi"/>
                <w:sz w:val="24"/>
              </w:rPr>
              <w:t>Evidencing of PE across the school</w:t>
            </w:r>
            <w:r w:rsidR="00872337" w:rsidRPr="00872337">
              <w:rPr>
                <w:rFonts w:asciiTheme="minorHAnsi" w:hAnsiTheme="minorHAnsi"/>
                <w:sz w:val="24"/>
              </w:rPr>
              <w:t xml:space="preserve">, including pupil progress </w:t>
            </w:r>
            <w:r w:rsidRPr="00872337">
              <w:rPr>
                <w:rFonts w:asciiTheme="minorHAnsi" w:hAnsiTheme="minorHAnsi"/>
                <w:sz w:val="24"/>
              </w:rPr>
              <w:t xml:space="preserve">- potentially </w:t>
            </w:r>
            <w:r w:rsidR="00872337" w:rsidRPr="00872337">
              <w:rPr>
                <w:rFonts w:asciiTheme="minorHAnsi" w:hAnsiTheme="minorHAnsi"/>
                <w:sz w:val="24"/>
              </w:rPr>
              <w:t>adopt</w:t>
            </w:r>
            <w:r w:rsidRPr="00872337">
              <w:rPr>
                <w:rFonts w:asciiTheme="minorHAnsi" w:hAnsiTheme="minorHAnsi"/>
                <w:sz w:val="24"/>
              </w:rPr>
              <w:t xml:space="preserve"> the ‘</w:t>
            </w:r>
            <w:r w:rsidR="00872337" w:rsidRPr="00872337">
              <w:rPr>
                <w:rFonts w:asciiTheme="minorHAnsi" w:hAnsiTheme="minorHAnsi"/>
                <w:sz w:val="24"/>
              </w:rPr>
              <w:t>Health W</w:t>
            </w:r>
            <w:r w:rsidRPr="00872337">
              <w:rPr>
                <w:rFonts w:asciiTheme="minorHAnsi" w:hAnsiTheme="minorHAnsi"/>
                <w:sz w:val="24"/>
              </w:rPr>
              <w:t xml:space="preserve">heel’ for whole school recording of progress. </w:t>
            </w:r>
          </w:p>
        </w:tc>
      </w:tr>
    </w:tbl>
    <w:p w14:paraId="3DE38B74" w14:textId="77777777" w:rsidR="00C2051F" w:rsidRDefault="00C2051F" w:rsidP="00C2051F">
      <w:pPr>
        <w:pStyle w:val="BodyText"/>
        <w:rPr>
          <w:sz w:val="20"/>
        </w:rPr>
      </w:pPr>
    </w:p>
    <w:p w14:paraId="3DE38B75" w14:textId="77777777" w:rsidR="00C2051F" w:rsidRDefault="00C2051F" w:rsidP="00C2051F">
      <w:pPr>
        <w:pStyle w:val="BodyText"/>
        <w:spacing w:before="5"/>
        <w:rPr>
          <w:sz w:val="14"/>
        </w:rPr>
      </w:pPr>
    </w:p>
    <w:tbl>
      <w:tblPr>
        <w:tblW w:w="0" w:type="auto"/>
        <w:tblInd w:w="7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937689" w14:paraId="3DE38B78" w14:textId="77777777" w:rsidTr="000933D0">
        <w:trPr>
          <w:trHeight w:val="400"/>
        </w:trPr>
        <w:tc>
          <w:tcPr>
            <w:tcW w:w="15388" w:type="dxa"/>
            <w:gridSpan w:val="2"/>
          </w:tcPr>
          <w:p w14:paraId="3DE38B77" w14:textId="495838FF" w:rsidR="00937689" w:rsidRPr="00937689" w:rsidRDefault="00937689" w:rsidP="00937689">
            <w:pPr>
              <w:pStyle w:val="TableParagraph"/>
              <w:spacing w:before="17"/>
              <w:ind w:left="70"/>
              <w:rPr>
                <w:b/>
                <w:sz w:val="26"/>
              </w:rPr>
            </w:pPr>
            <w:r w:rsidRPr="00937689">
              <w:rPr>
                <w:b/>
                <w:color w:val="231F20"/>
                <w:sz w:val="26"/>
              </w:rPr>
              <w:t>Meeting national curriculum requirements for swimming and water safety</w:t>
            </w:r>
          </w:p>
        </w:tc>
      </w:tr>
      <w:tr w:rsidR="00C2051F" w14:paraId="3DE38B7B" w14:textId="77777777" w:rsidTr="00937689">
        <w:trPr>
          <w:trHeight w:val="716"/>
        </w:trPr>
        <w:tc>
          <w:tcPr>
            <w:tcW w:w="11634" w:type="dxa"/>
          </w:tcPr>
          <w:p w14:paraId="234E8431" w14:textId="77777777" w:rsidR="00C2051F" w:rsidRDefault="00C2051F" w:rsidP="00750D9E">
            <w:pPr>
              <w:pStyle w:val="TableParagraph"/>
              <w:spacing w:before="23" w:line="235" w:lineRule="auto"/>
              <w:ind w:left="70" w:right="8"/>
              <w:rPr>
                <w:color w:val="231F20"/>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confidently and proficiently over a distance of at least 25 metres?</w:t>
            </w:r>
          </w:p>
          <w:p w14:paraId="3DE38B79" w14:textId="77777777" w:rsidR="00937689" w:rsidRDefault="00937689" w:rsidP="00750D9E">
            <w:pPr>
              <w:pStyle w:val="TableParagraph"/>
              <w:spacing w:before="23" w:line="235" w:lineRule="auto"/>
              <w:ind w:left="70" w:right="8"/>
              <w:rPr>
                <w:sz w:val="26"/>
              </w:rPr>
            </w:pPr>
          </w:p>
        </w:tc>
        <w:tc>
          <w:tcPr>
            <w:tcW w:w="3754" w:type="dxa"/>
          </w:tcPr>
          <w:p w14:paraId="3DE38B7A" w14:textId="4BFD02F0" w:rsidR="00C2051F" w:rsidRDefault="00937689" w:rsidP="00D11688">
            <w:pPr>
              <w:pStyle w:val="TableParagraph"/>
              <w:spacing w:before="17"/>
              <w:ind w:left="70"/>
              <w:rPr>
                <w:sz w:val="26"/>
              </w:rPr>
            </w:pPr>
            <w:r>
              <w:rPr>
                <w:color w:val="231F20"/>
                <w:sz w:val="26"/>
              </w:rPr>
              <w:t>91</w:t>
            </w:r>
            <w:r w:rsidR="00C2051F">
              <w:rPr>
                <w:color w:val="231F20"/>
                <w:sz w:val="26"/>
              </w:rPr>
              <w:t>%</w:t>
            </w:r>
          </w:p>
        </w:tc>
      </w:tr>
      <w:tr w:rsidR="00C2051F" w14:paraId="3DE38B7E" w14:textId="77777777" w:rsidTr="00937689">
        <w:trPr>
          <w:trHeight w:val="684"/>
        </w:trPr>
        <w:tc>
          <w:tcPr>
            <w:tcW w:w="11634" w:type="dxa"/>
          </w:tcPr>
          <w:p w14:paraId="58508015" w14:textId="77777777" w:rsidR="00C2051F" w:rsidRDefault="00C2051F" w:rsidP="00750D9E">
            <w:pPr>
              <w:pStyle w:val="TableParagraph"/>
              <w:spacing w:before="23" w:line="235" w:lineRule="auto"/>
              <w:ind w:left="70" w:right="591"/>
              <w:rPr>
                <w:color w:val="231F20"/>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p w14:paraId="3DE38B7C" w14:textId="77777777" w:rsidR="00937689" w:rsidRDefault="00937689" w:rsidP="00750D9E">
            <w:pPr>
              <w:pStyle w:val="TableParagraph"/>
              <w:spacing w:before="23" w:line="235" w:lineRule="auto"/>
              <w:ind w:left="70" w:right="591"/>
              <w:rPr>
                <w:sz w:val="26"/>
              </w:rPr>
            </w:pPr>
          </w:p>
        </w:tc>
        <w:tc>
          <w:tcPr>
            <w:tcW w:w="3754" w:type="dxa"/>
          </w:tcPr>
          <w:p w14:paraId="3DE38B7D" w14:textId="2872235F" w:rsidR="00C2051F" w:rsidRDefault="00937689" w:rsidP="00D11688">
            <w:pPr>
              <w:pStyle w:val="TableParagraph"/>
              <w:spacing w:before="17"/>
              <w:ind w:left="70"/>
              <w:rPr>
                <w:sz w:val="26"/>
              </w:rPr>
            </w:pPr>
            <w:r>
              <w:rPr>
                <w:color w:val="231F20"/>
                <w:sz w:val="26"/>
              </w:rPr>
              <w:t>81</w:t>
            </w:r>
            <w:r w:rsidR="00C2051F">
              <w:rPr>
                <w:color w:val="231F20"/>
                <w:sz w:val="26"/>
              </w:rPr>
              <w:t>%</w:t>
            </w:r>
          </w:p>
        </w:tc>
      </w:tr>
      <w:tr w:rsidR="00C2051F" w14:paraId="3DE38B81" w14:textId="77777777" w:rsidTr="00937689">
        <w:trPr>
          <w:trHeight w:val="694"/>
        </w:trPr>
        <w:tc>
          <w:tcPr>
            <w:tcW w:w="11634" w:type="dxa"/>
          </w:tcPr>
          <w:p w14:paraId="5EED7FE6" w14:textId="77777777" w:rsidR="00C2051F" w:rsidRDefault="00C2051F" w:rsidP="00750D9E">
            <w:pPr>
              <w:pStyle w:val="TableParagraph"/>
              <w:spacing w:before="23" w:line="235" w:lineRule="auto"/>
              <w:ind w:left="70" w:right="517"/>
              <w:rPr>
                <w:color w:val="231F20"/>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p w14:paraId="3DE38B7F" w14:textId="77777777" w:rsidR="00937689" w:rsidRDefault="00937689" w:rsidP="00750D9E">
            <w:pPr>
              <w:pStyle w:val="TableParagraph"/>
              <w:spacing w:before="23" w:line="235" w:lineRule="auto"/>
              <w:ind w:left="70" w:right="517"/>
              <w:rPr>
                <w:sz w:val="26"/>
              </w:rPr>
            </w:pPr>
          </w:p>
        </w:tc>
        <w:tc>
          <w:tcPr>
            <w:tcW w:w="3754" w:type="dxa"/>
          </w:tcPr>
          <w:p w14:paraId="3DE38B80" w14:textId="366FFB9D" w:rsidR="00C2051F" w:rsidRDefault="00937689" w:rsidP="00D11688">
            <w:pPr>
              <w:pStyle w:val="TableParagraph"/>
              <w:spacing w:before="17"/>
              <w:ind w:left="70"/>
              <w:rPr>
                <w:sz w:val="26"/>
              </w:rPr>
            </w:pPr>
            <w:r>
              <w:rPr>
                <w:color w:val="231F20"/>
                <w:sz w:val="26"/>
              </w:rPr>
              <w:t>81</w:t>
            </w:r>
            <w:bookmarkStart w:id="0" w:name="_GoBack"/>
            <w:bookmarkEnd w:id="0"/>
            <w:r w:rsidR="00C2051F">
              <w:rPr>
                <w:color w:val="231F20"/>
                <w:sz w:val="26"/>
              </w:rPr>
              <w:t>%</w:t>
            </w:r>
          </w:p>
        </w:tc>
      </w:tr>
      <w:tr w:rsidR="00C2051F" w14:paraId="3DE38B84" w14:textId="77777777" w:rsidTr="00937689">
        <w:trPr>
          <w:trHeight w:val="973"/>
        </w:trPr>
        <w:tc>
          <w:tcPr>
            <w:tcW w:w="11634" w:type="dxa"/>
          </w:tcPr>
          <w:p w14:paraId="6E2FFDBE" w14:textId="77777777" w:rsidR="00C2051F" w:rsidRDefault="00C2051F" w:rsidP="00D11688">
            <w:pPr>
              <w:pStyle w:val="TableParagraph"/>
              <w:spacing w:before="23" w:line="235" w:lineRule="auto"/>
              <w:ind w:left="70" w:right="273"/>
              <w:jc w:val="both"/>
              <w:rPr>
                <w:color w:val="231F20"/>
                <w:spacing w:val="-3"/>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p w14:paraId="3DE38B82" w14:textId="51486AAE" w:rsidR="00937689" w:rsidRPr="00937689" w:rsidRDefault="00937689" w:rsidP="00937689">
            <w:pPr>
              <w:pStyle w:val="TableParagraph"/>
              <w:spacing w:before="23" w:line="235" w:lineRule="auto"/>
              <w:ind w:left="70" w:right="273"/>
              <w:jc w:val="both"/>
              <w:rPr>
                <w:color w:val="231F20"/>
                <w:spacing w:val="-3"/>
                <w:sz w:val="26"/>
              </w:rPr>
            </w:pPr>
          </w:p>
        </w:tc>
        <w:tc>
          <w:tcPr>
            <w:tcW w:w="3754" w:type="dxa"/>
          </w:tcPr>
          <w:p w14:paraId="3DE38B83" w14:textId="286B2C08" w:rsidR="00C2051F" w:rsidRDefault="00937689" w:rsidP="00D11688">
            <w:pPr>
              <w:pStyle w:val="TableParagraph"/>
              <w:spacing w:before="17"/>
              <w:ind w:left="70"/>
              <w:rPr>
                <w:sz w:val="26"/>
              </w:rPr>
            </w:pPr>
            <w:r>
              <w:rPr>
                <w:color w:val="231F20"/>
                <w:sz w:val="26"/>
              </w:rPr>
              <w:t>Yes – top up sessions for Y6 pupils funded through PE and sport premium</w:t>
            </w:r>
          </w:p>
        </w:tc>
      </w:tr>
      <w:tr w:rsidR="00C2051F" w14:paraId="3DE38B86" w14:textId="77777777" w:rsidTr="00862DA4">
        <w:trPr>
          <w:trHeight w:val="100"/>
        </w:trPr>
        <w:tc>
          <w:tcPr>
            <w:tcW w:w="15388" w:type="dxa"/>
            <w:gridSpan w:val="2"/>
            <w:tcBorders>
              <w:left w:val="nil"/>
              <w:bottom w:val="nil"/>
              <w:right w:val="nil"/>
            </w:tcBorders>
          </w:tcPr>
          <w:p w14:paraId="3DE38B85" w14:textId="77777777" w:rsidR="00C2051F" w:rsidRDefault="00C2051F" w:rsidP="00D11688">
            <w:pPr>
              <w:pStyle w:val="TableParagraph"/>
              <w:rPr>
                <w:rFonts w:ascii="Times New Roman"/>
                <w:sz w:val="6"/>
              </w:rPr>
            </w:pPr>
          </w:p>
        </w:tc>
      </w:tr>
    </w:tbl>
    <w:p w14:paraId="3DE38B87" w14:textId="77777777" w:rsidR="00C2051F" w:rsidRDefault="00791308" w:rsidP="00C2051F">
      <w:pPr>
        <w:pStyle w:val="BodyText"/>
        <w:rPr>
          <w:sz w:val="20"/>
        </w:rPr>
      </w:pPr>
      <w:r>
        <w:rPr>
          <w:noProof/>
          <w:lang w:val="en-GB" w:eastAsia="en-GB"/>
        </w:rPr>
        <mc:AlternateContent>
          <mc:Choice Requires="wps">
            <w:drawing>
              <wp:anchor distT="0" distB="0" distL="114300" distR="114300" simplePos="0" relativeHeight="251663360" behindDoc="1" locked="0" layoutInCell="1" allowOverlap="1" wp14:anchorId="3DE38C48" wp14:editId="3DE38C49">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72ADE"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3DE38C4A" wp14:editId="3DE38C4B">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38C6A" w14:textId="77777777" w:rsidR="00C2051F" w:rsidRDefault="00C2051F" w:rsidP="00C2051F">
                            <w:pPr>
                              <w:spacing w:before="74" w:line="315" w:lineRule="exact"/>
                              <w:ind w:left="720"/>
                              <w:rPr>
                                <w:b/>
                                <w:sz w:val="26"/>
                              </w:rPr>
                            </w:pPr>
                            <w:r>
                              <w:rPr>
                                <w:b/>
                                <w:color w:val="FFFFFF"/>
                                <w:sz w:val="26"/>
                              </w:rPr>
                              <w:t>Action Plan and Budget Tracking</w:t>
                            </w:r>
                          </w:p>
                          <w:p w14:paraId="3DE38C6B"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fFGPioICAAAI&#10;BQAADgAAAAAAAAAAAAAAAAAuAgAAZHJzL2Uyb0RvYy54bWxQSwECLQAUAAYACAAAACEAG8SdKdkA&#10;AAAGAQAADwAAAAAAAAAAAAAAAADcBAAAZHJzL2Rvd25yZXYueG1sUEsFBgAAAAAEAAQA8wAAAOIF&#10;AAAAAA==&#10;" fillcolor="#2b92bc" stroked="f">
                <v:textbox inset="0,0,0,0">
                  <w:txbxContent>
                    <w:p w:rsidR="00C2051F" w:rsidRDefault="00C2051F" w:rsidP="00C2051F">
                      <w:pPr>
                        <w:spacing w:before="74" w:line="315" w:lineRule="exact"/>
                        <w:ind w:left="720"/>
                        <w:rPr>
                          <w:b/>
                          <w:sz w:val="26"/>
                        </w:rPr>
                      </w:pPr>
                      <w:r>
                        <w:rPr>
                          <w:b/>
                          <w:color w:val="FFFFFF"/>
                          <w:sz w:val="26"/>
                        </w:rPr>
                        <w:t>Action Plan and Budget Tracking</w:t>
                      </w:r>
                    </w:p>
                    <w:p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3DE38B88" w14:textId="77777777" w:rsidR="00C2051F" w:rsidRDefault="00C2051F" w:rsidP="00C2051F">
      <w:pPr>
        <w:pStyle w:val="BodyText"/>
        <w:rPr>
          <w:sz w:val="20"/>
        </w:rPr>
      </w:pPr>
    </w:p>
    <w:p w14:paraId="3DE38B89" w14:textId="77777777"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14:paraId="3DE38B8E" w14:textId="77777777" w:rsidTr="00D11688">
        <w:trPr>
          <w:trHeight w:val="380"/>
        </w:trPr>
        <w:tc>
          <w:tcPr>
            <w:tcW w:w="3720" w:type="dxa"/>
          </w:tcPr>
          <w:p w14:paraId="3DE38B8A" w14:textId="77777777" w:rsidR="00C2051F" w:rsidRDefault="00C2051F" w:rsidP="00D11688">
            <w:pPr>
              <w:pStyle w:val="TableParagraph"/>
              <w:spacing w:before="21"/>
              <w:ind w:left="70"/>
              <w:rPr>
                <w:sz w:val="24"/>
              </w:rPr>
            </w:pPr>
            <w:r>
              <w:rPr>
                <w:b/>
                <w:color w:val="231F20"/>
                <w:sz w:val="24"/>
              </w:rPr>
              <w:t xml:space="preserve">Academic Year: </w:t>
            </w:r>
            <w:r>
              <w:rPr>
                <w:color w:val="231F20"/>
                <w:sz w:val="24"/>
              </w:rPr>
              <w:t>2017/18</w:t>
            </w:r>
          </w:p>
        </w:tc>
        <w:tc>
          <w:tcPr>
            <w:tcW w:w="3600" w:type="dxa"/>
          </w:tcPr>
          <w:p w14:paraId="3DE38B8B" w14:textId="77777777" w:rsidR="00C2051F" w:rsidRDefault="00C2051F" w:rsidP="00D11688">
            <w:pPr>
              <w:pStyle w:val="TableParagraph"/>
              <w:spacing w:before="21"/>
              <w:ind w:left="70"/>
              <w:rPr>
                <w:sz w:val="24"/>
              </w:rPr>
            </w:pPr>
            <w:r>
              <w:rPr>
                <w:b/>
                <w:color w:val="231F20"/>
                <w:sz w:val="24"/>
              </w:rPr>
              <w:t xml:space="preserve">Total fund allocated: </w:t>
            </w:r>
            <w:r>
              <w:rPr>
                <w:color w:val="231F20"/>
                <w:sz w:val="24"/>
              </w:rPr>
              <w:t>£</w:t>
            </w:r>
            <w:r w:rsidR="00E567B6">
              <w:rPr>
                <w:color w:val="231F20"/>
                <w:sz w:val="24"/>
              </w:rPr>
              <w:t>45, 530</w:t>
            </w:r>
          </w:p>
        </w:tc>
        <w:tc>
          <w:tcPr>
            <w:tcW w:w="4923" w:type="dxa"/>
            <w:gridSpan w:val="2"/>
          </w:tcPr>
          <w:p w14:paraId="3DE38B8C" w14:textId="77777777" w:rsidR="00C2051F" w:rsidRDefault="00C2051F" w:rsidP="00D11688">
            <w:pPr>
              <w:pStyle w:val="TableParagraph"/>
              <w:spacing w:before="21"/>
              <w:ind w:left="70"/>
              <w:rPr>
                <w:b/>
                <w:sz w:val="24"/>
              </w:rPr>
            </w:pPr>
            <w:r>
              <w:rPr>
                <w:b/>
                <w:color w:val="231F20"/>
                <w:sz w:val="24"/>
              </w:rPr>
              <w:t>Date Updated:</w:t>
            </w:r>
            <w:r w:rsidR="00E567B6">
              <w:rPr>
                <w:b/>
                <w:color w:val="231F20"/>
                <w:sz w:val="24"/>
              </w:rPr>
              <w:t xml:space="preserve"> 31/3/17</w:t>
            </w:r>
          </w:p>
        </w:tc>
        <w:tc>
          <w:tcPr>
            <w:tcW w:w="3135" w:type="dxa"/>
            <w:tcBorders>
              <w:top w:val="nil"/>
              <w:right w:val="nil"/>
            </w:tcBorders>
          </w:tcPr>
          <w:p w14:paraId="3DE38B8D" w14:textId="77777777" w:rsidR="00C2051F" w:rsidRDefault="00C2051F" w:rsidP="00D11688">
            <w:pPr>
              <w:pStyle w:val="TableParagraph"/>
              <w:rPr>
                <w:rFonts w:ascii="Times New Roman"/>
                <w:sz w:val="24"/>
              </w:rPr>
            </w:pPr>
          </w:p>
        </w:tc>
      </w:tr>
      <w:tr w:rsidR="00C2051F" w14:paraId="3DE38B91" w14:textId="77777777" w:rsidTr="00D11688">
        <w:trPr>
          <w:trHeight w:val="320"/>
        </w:trPr>
        <w:tc>
          <w:tcPr>
            <w:tcW w:w="12243" w:type="dxa"/>
            <w:gridSpan w:val="4"/>
            <w:vMerge w:val="restart"/>
          </w:tcPr>
          <w:p w14:paraId="3DE38B8F" w14:textId="77777777" w:rsidR="00C2051F" w:rsidRDefault="00C2051F" w:rsidP="00D11688">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14:paraId="3DE38B90" w14:textId="77777777" w:rsidR="00C2051F" w:rsidRDefault="00C2051F" w:rsidP="00D11688">
            <w:pPr>
              <w:pStyle w:val="TableParagraph"/>
              <w:spacing w:before="21" w:line="292" w:lineRule="exact"/>
              <w:ind w:left="38" w:right="94"/>
              <w:jc w:val="center"/>
              <w:rPr>
                <w:sz w:val="24"/>
              </w:rPr>
            </w:pPr>
            <w:r>
              <w:rPr>
                <w:color w:val="231F20"/>
                <w:sz w:val="24"/>
              </w:rPr>
              <w:t>Percentage of total allocation:</w:t>
            </w:r>
          </w:p>
        </w:tc>
      </w:tr>
      <w:tr w:rsidR="00C2051F" w14:paraId="3DE38B94" w14:textId="77777777" w:rsidTr="00D11688">
        <w:trPr>
          <w:trHeight w:val="320"/>
        </w:trPr>
        <w:tc>
          <w:tcPr>
            <w:tcW w:w="12243" w:type="dxa"/>
            <w:gridSpan w:val="4"/>
            <w:vMerge/>
            <w:tcBorders>
              <w:top w:val="nil"/>
            </w:tcBorders>
          </w:tcPr>
          <w:p w14:paraId="3DE38B92" w14:textId="77777777" w:rsidR="00C2051F" w:rsidRDefault="00C2051F" w:rsidP="00D11688">
            <w:pPr>
              <w:rPr>
                <w:sz w:val="2"/>
                <w:szCs w:val="2"/>
              </w:rPr>
            </w:pPr>
          </w:p>
        </w:tc>
        <w:tc>
          <w:tcPr>
            <w:tcW w:w="3135" w:type="dxa"/>
          </w:tcPr>
          <w:p w14:paraId="3DE38B93" w14:textId="77777777" w:rsidR="00C2051F" w:rsidRDefault="00E567B6" w:rsidP="00D11688">
            <w:pPr>
              <w:pStyle w:val="TableParagraph"/>
              <w:spacing w:before="21" w:line="292" w:lineRule="exact"/>
              <w:jc w:val="center"/>
              <w:rPr>
                <w:sz w:val="24"/>
              </w:rPr>
            </w:pPr>
            <w:r>
              <w:rPr>
                <w:color w:val="231F20"/>
                <w:sz w:val="24"/>
              </w:rPr>
              <w:t>81.9</w:t>
            </w:r>
            <w:r w:rsidR="00C2051F">
              <w:rPr>
                <w:color w:val="231F20"/>
                <w:sz w:val="24"/>
              </w:rPr>
              <w:t>%</w:t>
            </w:r>
          </w:p>
        </w:tc>
      </w:tr>
      <w:tr w:rsidR="00C2051F" w14:paraId="3DE38B9A" w14:textId="77777777" w:rsidTr="00D11688">
        <w:trPr>
          <w:trHeight w:val="640"/>
        </w:trPr>
        <w:tc>
          <w:tcPr>
            <w:tcW w:w="3720" w:type="dxa"/>
          </w:tcPr>
          <w:p w14:paraId="3DE38B95" w14:textId="77777777" w:rsidR="00C2051F" w:rsidRDefault="00C2051F" w:rsidP="00D1168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3DE38B96" w14:textId="77777777" w:rsidR="00C2051F" w:rsidRDefault="00C2051F" w:rsidP="00D11688">
            <w:pPr>
              <w:pStyle w:val="TableParagraph"/>
              <w:spacing w:before="21"/>
              <w:ind w:left="70"/>
              <w:rPr>
                <w:sz w:val="24"/>
              </w:rPr>
            </w:pPr>
            <w:r>
              <w:rPr>
                <w:color w:val="231F20"/>
                <w:sz w:val="24"/>
              </w:rPr>
              <w:t>Actions to achieve:</w:t>
            </w:r>
          </w:p>
        </w:tc>
        <w:tc>
          <w:tcPr>
            <w:tcW w:w="1616" w:type="dxa"/>
          </w:tcPr>
          <w:p w14:paraId="3DE38B97" w14:textId="77777777" w:rsidR="00C2051F" w:rsidRDefault="00C2051F" w:rsidP="00D11688">
            <w:pPr>
              <w:pStyle w:val="TableParagraph"/>
              <w:spacing w:before="27" w:line="235" w:lineRule="auto"/>
              <w:ind w:left="70"/>
              <w:rPr>
                <w:sz w:val="24"/>
              </w:rPr>
            </w:pPr>
            <w:r>
              <w:rPr>
                <w:color w:val="231F20"/>
                <w:sz w:val="24"/>
              </w:rPr>
              <w:t>Funding allocated:</w:t>
            </w:r>
          </w:p>
        </w:tc>
        <w:tc>
          <w:tcPr>
            <w:tcW w:w="3307" w:type="dxa"/>
          </w:tcPr>
          <w:p w14:paraId="3DE38B98" w14:textId="77777777" w:rsidR="00C2051F" w:rsidRDefault="00C2051F" w:rsidP="00D11688">
            <w:pPr>
              <w:pStyle w:val="TableParagraph"/>
              <w:spacing w:before="21"/>
              <w:ind w:left="70"/>
              <w:rPr>
                <w:sz w:val="24"/>
              </w:rPr>
            </w:pPr>
            <w:r>
              <w:rPr>
                <w:color w:val="231F20"/>
                <w:sz w:val="24"/>
              </w:rPr>
              <w:t>Evidence and impact:</w:t>
            </w:r>
          </w:p>
        </w:tc>
        <w:tc>
          <w:tcPr>
            <w:tcW w:w="3135" w:type="dxa"/>
          </w:tcPr>
          <w:p w14:paraId="3DE38B99" w14:textId="77777777" w:rsidR="00C2051F" w:rsidRDefault="00C2051F" w:rsidP="00D11688">
            <w:pPr>
              <w:pStyle w:val="TableParagraph"/>
              <w:spacing w:before="27" w:line="235" w:lineRule="auto"/>
              <w:ind w:left="70"/>
              <w:rPr>
                <w:sz w:val="24"/>
              </w:rPr>
            </w:pPr>
            <w:r>
              <w:rPr>
                <w:color w:val="231F20"/>
                <w:sz w:val="24"/>
              </w:rPr>
              <w:t>Sustainability and suggested next steps:</w:t>
            </w:r>
          </w:p>
        </w:tc>
      </w:tr>
      <w:tr w:rsidR="00C2051F" w14:paraId="3DE38BA2" w14:textId="77777777" w:rsidTr="00782C0F">
        <w:trPr>
          <w:trHeight w:val="1743"/>
        </w:trPr>
        <w:tc>
          <w:tcPr>
            <w:tcW w:w="3720" w:type="dxa"/>
            <w:tcBorders>
              <w:bottom w:val="single" w:sz="12" w:space="0" w:color="231F20"/>
            </w:tcBorders>
          </w:tcPr>
          <w:p w14:paraId="3DE38B9B" w14:textId="77777777" w:rsidR="00C2051F" w:rsidRPr="00717378" w:rsidRDefault="00717378" w:rsidP="00782C0F">
            <w:pPr>
              <w:pStyle w:val="TableParagraph"/>
              <w:rPr>
                <w:rFonts w:asciiTheme="minorHAnsi" w:hAnsiTheme="minorHAnsi"/>
                <w:sz w:val="24"/>
              </w:rPr>
            </w:pPr>
            <w:r w:rsidRPr="00717378">
              <w:rPr>
                <w:rFonts w:asciiTheme="minorHAnsi" w:hAnsiTheme="minorHAnsi"/>
                <w:sz w:val="24"/>
              </w:rPr>
              <w:t xml:space="preserve">PE </w:t>
            </w:r>
            <w:r>
              <w:rPr>
                <w:rFonts w:asciiTheme="minorHAnsi" w:hAnsiTheme="minorHAnsi"/>
                <w:sz w:val="24"/>
              </w:rPr>
              <w:t>specialist</w:t>
            </w:r>
            <w:r w:rsidRPr="00717378">
              <w:rPr>
                <w:rFonts w:asciiTheme="minorHAnsi" w:hAnsiTheme="minorHAnsi"/>
                <w:sz w:val="24"/>
              </w:rPr>
              <w:t xml:space="preserve"> </w:t>
            </w:r>
            <w:r>
              <w:rPr>
                <w:rFonts w:asciiTheme="minorHAnsi" w:hAnsiTheme="minorHAnsi"/>
                <w:sz w:val="24"/>
              </w:rPr>
              <w:t>(together with PE coordinator) used at lunchtimes and playtimes to establish activities, rotas and zones that will encourage suitable activity and aim to make every pupil more active</w:t>
            </w:r>
            <w:r w:rsidR="00A851E4">
              <w:rPr>
                <w:rFonts w:asciiTheme="minorHAnsi" w:hAnsiTheme="minorHAnsi"/>
                <w:sz w:val="24"/>
              </w:rPr>
              <w:t>.</w:t>
            </w:r>
          </w:p>
        </w:tc>
        <w:tc>
          <w:tcPr>
            <w:tcW w:w="3600" w:type="dxa"/>
            <w:tcBorders>
              <w:bottom w:val="single" w:sz="12" w:space="0" w:color="231F20"/>
            </w:tcBorders>
          </w:tcPr>
          <w:p w14:paraId="3DE38B9C" w14:textId="77777777" w:rsidR="00872337" w:rsidRDefault="00717378" w:rsidP="00872337">
            <w:pPr>
              <w:pStyle w:val="TableParagraph"/>
              <w:numPr>
                <w:ilvl w:val="0"/>
                <w:numId w:val="7"/>
              </w:numPr>
              <w:rPr>
                <w:rFonts w:asciiTheme="minorHAnsi" w:hAnsiTheme="minorHAnsi"/>
                <w:sz w:val="24"/>
              </w:rPr>
            </w:pPr>
            <w:r>
              <w:rPr>
                <w:rFonts w:asciiTheme="minorHAnsi" w:hAnsiTheme="minorHAnsi"/>
                <w:sz w:val="24"/>
              </w:rPr>
              <w:t>Plan activities, rotas and zones</w:t>
            </w:r>
          </w:p>
          <w:p w14:paraId="3DE38B9D" w14:textId="77777777" w:rsidR="00717378" w:rsidRPr="00717378" w:rsidRDefault="00717378" w:rsidP="00872337">
            <w:pPr>
              <w:pStyle w:val="TableParagraph"/>
              <w:numPr>
                <w:ilvl w:val="0"/>
                <w:numId w:val="7"/>
              </w:numPr>
              <w:rPr>
                <w:rFonts w:asciiTheme="minorHAnsi" w:hAnsiTheme="minorHAnsi"/>
                <w:sz w:val="24"/>
              </w:rPr>
            </w:pPr>
            <w:r>
              <w:rPr>
                <w:rFonts w:asciiTheme="minorHAnsi" w:hAnsiTheme="minorHAnsi"/>
                <w:sz w:val="24"/>
              </w:rPr>
              <w:t xml:space="preserve">Purchase necessary equipment </w:t>
            </w:r>
          </w:p>
        </w:tc>
        <w:tc>
          <w:tcPr>
            <w:tcW w:w="1616" w:type="dxa"/>
            <w:tcBorders>
              <w:bottom w:val="single" w:sz="12" w:space="0" w:color="231F20"/>
            </w:tcBorders>
          </w:tcPr>
          <w:p w14:paraId="3DE38B9E" w14:textId="77777777" w:rsidR="00C2051F" w:rsidRPr="00717378" w:rsidRDefault="00717378" w:rsidP="00E567B6">
            <w:pPr>
              <w:pStyle w:val="TableParagraph"/>
              <w:rPr>
                <w:rFonts w:asciiTheme="minorHAnsi" w:hAnsiTheme="minorHAnsi"/>
                <w:sz w:val="24"/>
              </w:rPr>
            </w:pPr>
            <w:r>
              <w:rPr>
                <w:rFonts w:asciiTheme="minorHAnsi" w:hAnsiTheme="minorHAnsi"/>
                <w:sz w:val="24"/>
              </w:rPr>
              <w:t>Cost of Coach</w:t>
            </w:r>
            <w:r w:rsidR="00782C0F">
              <w:rPr>
                <w:rFonts w:asciiTheme="minorHAnsi" w:hAnsiTheme="minorHAnsi"/>
                <w:sz w:val="24"/>
              </w:rPr>
              <w:t xml:space="preserve"> (approx. £800)</w:t>
            </w:r>
          </w:p>
        </w:tc>
        <w:tc>
          <w:tcPr>
            <w:tcW w:w="3307" w:type="dxa"/>
            <w:tcBorders>
              <w:bottom w:val="single" w:sz="12" w:space="0" w:color="231F20"/>
            </w:tcBorders>
          </w:tcPr>
          <w:p w14:paraId="3DE38B9F" w14:textId="77777777" w:rsidR="00872337" w:rsidRDefault="00717378" w:rsidP="00872337">
            <w:pPr>
              <w:pStyle w:val="TableParagraph"/>
              <w:numPr>
                <w:ilvl w:val="0"/>
                <w:numId w:val="8"/>
              </w:numPr>
              <w:rPr>
                <w:rFonts w:asciiTheme="minorHAnsi" w:hAnsiTheme="minorHAnsi"/>
                <w:sz w:val="24"/>
              </w:rPr>
            </w:pPr>
            <w:r>
              <w:rPr>
                <w:rFonts w:asciiTheme="minorHAnsi" w:hAnsiTheme="minorHAnsi"/>
                <w:sz w:val="24"/>
              </w:rPr>
              <w:t>Lunchtimes more active when PE specialist is used</w:t>
            </w:r>
          </w:p>
          <w:p w14:paraId="3DE38BA0" w14:textId="77777777" w:rsidR="00C2051F" w:rsidRPr="00717378" w:rsidRDefault="00782C0F" w:rsidP="00872337">
            <w:pPr>
              <w:pStyle w:val="TableParagraph"/>
              <w:numPr>
                <w:ilvl w:val="0"/>
                <w:numId w:val="8"/>
              </w:numPr>
              <w:rPr>
                <w:rFonts w:asciiTheme="minorHAnsi" w:hAnsiTheme="minorHAnsi"/>
                <w:sz w:val="24"/>
              </w:rPr>
            </w:pPr>
            <w:r>
              <w:rPr>
                <w:rFonts w:asciiTheme="minorHAnsi" w:hAnsiTheme="minorHAnsi"/>
                <w:sz w:val="24"/>
              </w:rPr>
              <w:t>S</w:t>
            </w:r>
            <w:r w:rsidR="00717378">
              <w:rPr>
                <w:rFonts w:asciiTheme="minorHAnsi" w:hAnsiTheme="minorHAnsi"/>
                <w:sz w:val="24"/>
              </w:rPr>
              <w:t>ports activities are arranged in zones and rotated.</w:t>
            </w:r>
          </w:p>
        </w:tc>
        <w:tc>
          <w:tcPr>
            <w:tcW w:w="3135" w:type="dxa"/>
            <w:tcBorders>
              <w:bottom w:val="single" w:sz="12" w:space="0" w:color="231F20"/>
            </w:tcBorders>
          </w:tcPr>
          <w:p w14:paraId="3DE38BA1" w14:textId="77777777" w:rsidR="00C2051F" w:rsidRPr="00782C0F" w:rsidRDefault="00782C0F" w:rsidP="00D11688">
            <w:pPr>
              <w:pStyle w:val="TableParagraph"/>
              <w:rPr>
                <w:rFonts w:asciiTheme="minorHAnsi" w:hAnsiTheme="minorHAnsi"/>
                <w:sz w:val="24"/>
              </w:rPr>
            </w:pPr>
            <w:r>
              <w:rPr>
                <w:rFonts w:asciiTheme="minorHAnsi" w:hAnsiTheme="minorHAnsi"/>
                <w:sz w:val="24"/>
              </w:rPr>
              <w:t>Playground staff professional development through work with PE specialist; Playground staff to lead zones</w:t>
            </w:r>
          </w:p>
        </w:tc>
      </w:tr>
      <w:tr w:rsidR="00782C0F" w14:paraId="3DE38BA9" w14:textId="77777777" w:rsidTr="00872337">
        <w:trPr>
          <w:trHeight w:val="1928"/>
        </w:trPr>
        <w:tc>
          <w:tcPr>
            <w:tcW w:w="3720" w:type="dxa"/>
            <w:tcBorders>
              <w:bottom w:val="single" w:sz="12" w:space="0" w:color="231F20"/>
            </w:tcBorders>
          </w:tcPr>
          <w:p w14:paraId="3DE38BA3" w14:textId="77777777" w:rsidR="00782C0F" w:rsidRPr="00717378" w:rsidRDefault="00A851E4" w:rsidP="00782C0F">
            <w:pPr>
              <w:pStyle w:val="TableParagraph"/>
              <w:rPr>
                <w:rFonts w:asciiTheme="minorHAnsi" w:hAnsiTheme="minorHAnsi"/>
                <w:sz w:val="24"/>
              </w:rPr>
            </w:pPr>
            <w:r>
              <w:rPr>
                <w:rFonts w:asciiTheme="minorHAnsi" w:hAnsiTheme="minorHAnsi"/>
                <w:sz w:val="24"/>
              </w:rPr>
              <w:t>PE Specialist employed to encourage engagement of all pupils- an assured outstanding practitioner delivering at least one hour to each class in the school each week- encouraging further activity in the school week.</w:t>
            </w:r>
          </w:p>
        </w:tc>
        <w:tc>
          <w:tcPr>
            <w:tcW w:w="3600" w:type="dxa"/>
            <w:tcBorders>
              <w:bottom w:val="single" w:sz="12" w:space="0" w:color="231F20"/>
            </w:tcBorders>
          </w:tcPr>
          <w:p w14:paraId="3DE38BA4" w14:textId="77777777" w:rsidR="00782C0F" w:rsidRDefault="00A851E4" w:rsidP="00872337">
            <w:pPr>
              <w:pStyle w:val="TableParagraph"/>
              <w:numPr>
                <w:ilvl w:val="0"/>
                <w:numId w:val="10"/>
              </w:numPr>
              <w:rPr>
                <w:rFonts w:asciiTheme="minorHAnsi" w:hAnsiTheme="minorHAnsi"/>
                <w:sz w:val="24"/>
              </w:rPr>
            </w:pPr>
            <w:r>
              <w:rPr>
                <w:rFonts w:asciiTheme="minorHAnsi" w:hAnsiTheme="minorHAnsi"/>
                <w:sz w:val="24"/>
              </w:rPr>
              <w:t>Increase PE provision for every child- increasing the number of sports available to children in the school, alongside working with teachers to improve confidence in delivering high quality PE lessons.</w:t>
            </w:r>
          </w:p>
        </w:tc>
        <w:tc>
          <w:tcPr>
            <w:tcW w:w="1616" w:type="dxa"/>
            <w:tcBorders>
              <w:bottom w:val="single" w:sz="12" w:space="0" w:color="231F20"/>
            </w:tcBorders>
          </w:tcPr>
          <w:p w14:paraId="3DE38BA5" w14:textId="77777777" w:rsidR="00782C0F" w:rsidRDefault="00A851E4" w:rsidP="00782C0F">
            <w:pPr>
              <w:pStyle w:val="TableParagraph"/>
              <w:rPr>
                <w:rFonts w:asciiTheme="minorHAnsi" w:hAnsiTheme="minorHAnsi"/>
                <w:sz w:val="24"/>
              </w:rPr>
            </w:pPr>
            <w:r>
              <w:rPr>
                <w:rFonts w:asciiTheme="minorHAnsi" w:hAnsiTheme="minorHAnsi"/>
                <w:sz w:val="24"/>
              </w:rPr>
              <w:t>£38,194</w:t>
            </w:r>
          </w:p>
          <w:p w14:paraId="3DE38BA6" w14:textId="77777777" w:rsidR="00A851E4" w:rsidRDefault="00A851E4" w:rsidP="00782C0F">
            <w:pPr>
              <w:pStyle w:val="TableParagraph"/>
              <w:rPr>
                <w:rFonts w:asciiTheme="minorHAnsi" w:hAnsiTheme="minorHAnsi"/>
                <w:sz w:val="24"/>
              </w:rPr>
            </w:pPr>
            <w:r>
              <w:rPr>
                <w:rFonts w:asciiTheme="minorHAnsi" w:hAnsiTheme="minorHAnsi"/>
                <w:sz w:val="24"/>
              </w:rPr>
              <w:t>(approx. yearly allocation)</w:t>
            </w:r>
          </w:p>
        </w:tc>
        <w:tc>
          <w:tcPr>
            <w:tcW w:w="3307" w:type="dxa"/>
            <w:tcBorders>
              <w:bottom w:val="single" w:sz="12" w:space="0" w:color="231F20"/>
            </w:tcBorders>
          </w:tcPr>
          <w:p w14:paraId="3DE38BA7" w14:textId="77777777" w:rsidR="00782C0F" w:rsidRDefault="00A851E4" w:rsidP="00872337">
            <w:pPr>
              <w:pStyle w:val="TableParagraph"/>
              <w:numPr>
                <w:ilvl w:val="0"/>
                <w:numId w:val="9"/>
              </w:numPr>
              <w:rPr>
                <w:rFonts w:asciiTheme="minorHAnsi" w:hAnsiTheme="minorHAnsi"/>
                <w:sz w:val="24"/>
              </w:rPr>
            </w:pPr>
            <w:r>
              <w:rPr>
                <w:rFonts w:asciiTheme="minorHAnsi" w:hAnsiTheme="minorHAnsi"/>
                <w:sz w:val="24"/>
              </w:rPr>
              <w:t>Full hour sessions taught by an outstanding practitioner on top of an hour lesson by a teacher- encouraging 2 full hours a week.</w:t>
            </w:r>
          </w:p>
        </w:tc>
        <w:tc>
          <w:tcPr>
            <w:tcW w:w="3135" w:type="dxa"/>
            <w:tcBorders>
              <w:bottom w:val="single" w:sz="12" w:space="0" w:color="231F20"/>
            </w:tcBorders>
          </w:tcPr>
          <w:p w14:paraId="3DE38BA8" w14:textId="77777777" w:rsidR="00782C0F" w:rsidRDefault="00A851E4" w:rsidP="00D11688">
            <w:pPr>
              <w:pStyle w:val="TableParagraph"/>
              <w:rPr>
                <w:rFonts w:asciiTheme="minorHAnsi" w:hAnsiTheme="minorHAnsi"/>
                <w:sz w:val="24"/>
              </w:rPr>
            </w:pPr>
            <w:r>
              <w:rPr>
                <w:rFonts w:asciiTheme="minorHAnsi" w:hAnsiTheme="minorHAnsi"/>
                <w:sz w:val="24"/>
              </w:rPr>
              <w:t xml:space="preserve">Teachers are upskilled by thorough observation and partaking in team teaching of lessons. </w:t>
            </w:r>
          </w:p>
        </w:tc>
      </w:tr>
      <w:tr w:rsidR="00C2051F" w14:paraId="3DE38BAC" w14:textId="77777777" w:rsidTr="00D11688">
        <w:trPr>
          <w:trHeight w:val="300"/>
        </w:trPr>
        <w:tc>
          <w:tcPr>
            <w:tcW w:w="12243" w:type="dxa"/>
            <w:gridSpan w:val="4"/>
            <w:vMerge w:val="restart"/>
            <w:tcBorders>
              <w:top w:val="single" w:sz="12" w:space="0" w:color="231F20"/>
            </w:tcBorders>
          </w:tcPr>
          <w:p w14:paraId="3DE38BAA" w14:textId="77777777" w:rsidR="00C2051F" w:rsidRDefault="00C2051F" w:rsidP="00D11688">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14:paraId="3DE38BAB" w14:textId="77777777" w:rsidR="00C2051F" w:rsidRDefault="00C2051F" w:rsidP="00D11688">
            <w:pPr>
              <w:pStyle w:val="TableParagraph"/>
              <w:spacing w:before="16" w:line="279" w:lineRule="exact"/>
              <w:ind w:left="38" w:right="94"/>
              <w:jc w:val="center"/>
              <w:rPr>
                <w:sz w:val="24"/>
              </w:rPr>
            </w:pPr>
            <w:r>
              <w:rPr>
                <w:color w:val="231F20"/>
                <w:sz w:val="24"/>
              </w:rPr>
              <w:t>Percentage of total allocation:</w:t>
            </w:r>
          </w:p>
        </w:tc>
      </w:tr>
      <w:tr w:rsidR="00C2051F" w14:paraId="3DE38BAF" w14:textId="77777777" w:rsidTr="00D11688">
        <w:trPr>
          <w:trHeight w:val="320"/>
        </w:trPr>
        <w:tc>
          <w:tcPr>
            <w:tcW w:w="12243" w:type="dxa"/>
            <w:gridSpan w:val="4"/>
            <w:vMerge/>
            <w:tcBorders>
              <w:top w:val="nil"/>
            </w:tcBorders>
          </w:tcPr>
          <w:p w14:paraId="3DE38BAD" w14:textId="77777777" w:rsidR="00C2051F" w:rsidRDefault="00C2051F" w:rsidP="00D11688">
            <w:pPr>
              <w:rPr>
                <w:sz w:val="2"/>
                <w:szCs w:val="2"/>
              </w:rPr>
            </w:pPr>
          </w:p>
        </w:tc>
        <w:tc>
          <w:tcPr>
            <w:tcW w:w="3135" w:type="dxa"/>
          </w:tcPr>
          <w:p w14:paraId="3DE38BAE" w14:textId="77777777" w:rsidR="00C2051F" w:rsidRDefault="00E567B6" w:rsidP="00D11688">
            <w:pPr>
              <w:pStyle w:val="TableParagraph"/>
              <w:spacing w:before="21" w:line="279" w:lineRule="exact"/>
              <w:jc w:val="center"/>
              <w:rPr>
                <w:sz w:val="24"/>
              </w:rPr>
            </w:pPr>
            <w:r>
              <w:rPr>
                <w:color w:val="231F20"/>
                <w:sz w:val="24"/>
              </w:rPr>
              <w:t>2.6</w:t>
            </w:r>
            <w:r w:rsidR="00C2051F">
              <w:rPr>
                <w:color w:val="231F20"/>
                <w:sz w:val="24"/>
              </w:rPr>
              <w:t>%</w:t>
            </w:r>
          </w:p>
        </w:tc>
      </w:tr>
      <w:tr w:rsidR="00C2051F" w14:paraId="3DE38BB5" w14:textId="77777777" w:rsidTr="00D11688">
        <w:trPr>
          <w:trHeight w:val="600"/>
        </w:trPr>
        <w:tc>
          <w:tcPr>
            <w:tcW w:w="3720" w:type="dxa"/>
          </w:tcPr>
          <w:p w14:paraId="3DE38BB0" w14:textId="77777777" w:rsidR="00C2051F" w:rsidRDefault="00C2051F" w:rsidP="00D11688">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3DE38BB1" w14:textId="77777777" w:rsidR="00C2051F" w:rsidRDefault="00C2051F" w:rsidP="00D11688">
            <w:pPr>
              <w:pStyle w:val="TableParagraph"/>
              <w:spacing w:before="21"/>
              <w:ind w:left="70"/>
              <w:rPr>
                <w:sz w:val="24"/>
              </w:rPr>
            </w:pPr>
            <w:r>
              <w:rPr>
                <w:color w:val="231F20"/>
                <w:sz w:val="24"/>
              </w:rPr>
              <w:t>Actions to achieve:</w:t>
            </w:r>
          </w:p>
        </w:tc>
        <w:tc>
          <w:tcPr>
            <w:tcW w:w="1616" w:type="dxa"/>
          </w:tcPr>
          <w:p w14:paraId="3DE38BB2" w14:textId="77777777" w:rsidR="00C2051F" w:rsidRDefault="00C2051F" w:rsidP="00D11688">
            <w:pPr>
              <w:pStyle w:val="TableParagraph"/>
              <w:spacing w:before="19" w:line="288" w:lineRule="exact"/>
              <w:ind w:left="70"/>
              <w:rPr>
                <w:sz w:val="24"/>
              </w:rPr>
            </w:pPr>
            <w:r>
              <w:rPr>
                <w:color w:val="231F20"/>
                <w:sz w:val="24"/>
              </w:rPr>
              <w:t>Funding allocated:</w:t>
            </w:r>
          </w:p>
        </w:tc>
        <w:tc>
          <w:tcPr>
            <w:tcW w:w="3307" w:type="dxa"/>
          </w:tcPr>
          <w:p w14:paraId="3DE38BB3" w14:textId="77777777" w:rsidR="00C2051F" w:rsidRDefault="00C2051F" w:rsidP="00D11688">
            <w:pPr>
              <w:pStyle w:val="TableParagraph"/>
              <w:spacing w:before="21"/>
              <w:ind w:left="70"/>
              <w:rPr>
                <w:sz w:val="24"/>
              </w:rPr>
            </w:pPr>
            <w:r>
              <w:rPr>
                <w:color w:val="231F20"/>
                <w:sz w:val="24"/>
              </w:rPr>
              <w:t>Evidence and impact:</w:t>
            </w:r>
          </w:p>
        </w:tc>
        <w:tc>
          <w:tcPr>
            <w:tcW w:w="3135" w:type="dxa"/>
          </w:tcPr>
          <w:p w14:paraId="3DE38BB4" w14:textId="77777777" w:rsidR="00C2051F" w:rsidRDefault="00C2051F" w:rsidP="00D11688">
            <w:pPr>
              <w:pStyle w:val="TableParagraph"/>
              <w:spacing w:before="19" w:line="288" w:lineRule="exact"/>
              <w:ind w:left="70"/>
              <w:rPr>
                <w:sz w:val="24"/>
              </w:rPr>
            </w:pPr>
            <w:r>
              <w:rPr>
                <w:color w:val="231F20"/>
                <w:sz w:val="24"/>
              </w:rPr>
              <w:t>Sustainability and suggested next steps:</w:t>
            </w:r>
          </w:p>
        </w:tc>
      </w:tr>
      <w:tr w:rsidR="00C2051F" w14:paraId="3DE38BCC" w14:textId="77777777" w:rsidTr="00872337">
        <w:trPr>
          <w:trHeight w:val="2674"/>
        </w:trPr>
        <w:tc>
          <w:tcPr>
            <w:tcW w:w="3720" w:type="dxa"/>
          </w:tcPr>
          <w:p w14:paraId="3DE38BB6" w14:textId="77777777" w:rsidR="00C2051F" w:rsidRPr="00872337" w:rsidRDefault="00281061" w:rsidP="00D11688">
            <w:pPr>
              <w:pStyle w:val="TableParagraph"/>
              <w:rPr>
                <w:rFonts w:asciiTheme="minorHAnsi" w:hAnsiTheme="minorHAnsi"/>
                <w:sz w:val="24"/>
              </w:rPr>
            </w:pPr>
            <w:r w:rsidRPr="00872337">
              <w:rPr>
                <w:rFonts w:asciiTheme="minorHAnsi" w:hAnsiTheme="minorHAnsi"/>
                <w:sz w:val="24"/>
              </w:rPr>
              <w:lastRenderedPageBreak/>
              <w:t xml:space="preserve">PE Equipment: </w:t>
            </w:r>
          </w:p>
          <w:p w14:paraId="3DE38BB7" w14:textId="77777777" w:rsidR="00281061" w:rsidRPr="00872337" w:rsidRDefault="00281061" w:rsidP="00D11688">
            <w:pPr>
              <w:pStyle w:val="TableParagraph"/>
              <w:rPr>
                <w:rFonts w:asciiTheme="minorHAnsi" w:hAnsiTheme="minorHAnsi"/>
                <w:sz w:val="24"/>
              </w:rPr>
            </w:pPr>
            <w:r w:rsidRPr="00872337">
              <w:rPr>
                <w:rFonts w:asciiTheme="minorHAnsi" w:hAnsiTheme="minorHAnsi"/>
                <w:sz w:val="24"/>
              </w:rPr>
              <w:t>Purchase of new PE equipment to ensure outstanding resources available to every child and therefore improve taught PE throughout the school.</w:t>
            </w:r>
          </w:p>
          <w:p w14:paraId="3DE38BB8" w14:textId="77777777" w:rsidR="00281061" w:rsidRPr="00872337" w:rsidRDefault="00281061" w:rsidP="00D11688">
            <w:pPr>
              <w:pStyle w:val="TableParagraph"/>
              <w:rPr>
                <w:rFonts w:asciiTheme="minorHAnsi" w:hAnsiTheme="minorHAnsi"/>
                <w:sz w:val="24"/>
              </w:rPr>
            </w:pPr>
          </w:p>
          <w:p w14:paraId="3DE38BB9" w14:textId="77777777" w:rsidR="00281061" w:rsidRPr="00872337" w:rsidRDefault="00281061" w:rsidP="00D11688">
            <w:pPr>
              <w:pStyle w:val="TableParagraph"/>
              <w:rPr>
                <w:rFonts w:asciiTheme="minorHAnsi" w:hAnsiTheme="minorHAnsi"/>
                <w:sz w:val="24"/>
              </w:rPr>
            </w:pPr>
          </w:p>
        </w:tc>
        <w:tc>
          <w:tcPr>
            <w:tcW w:w="3600" w:type="dxa"/>
          </w:tcPr>
          <w:p w14:paraId="3DE38BBA" w14:textId="77777777" w:rsidR="00281061" w:rsidRPr="00872337" w:rsidRDefault="00281061" w:rsidP="00D11688">
            <w:pPr>
              <w:pStyle w:val="TableParagraph"/>
              <w:rPr>
                <w:rFonts w:asciiTheme="minorHAnsi" w:hAnsiTheme="minorHAnsi"/>
                <w:sz w:val="24"/>
              </w:rPr>
            </w:pPr>
            <w:r w:rsidRPr="00872337">
              <w:rPr>
                <w:rFonts w:asciiTheme="minorHAnsi" w:hAnsiTheme="minorHAnsi"/>
                <w:sz w:val="24"/>
              </w:rPr>
              <w:t>Ensure all PE lessons and clubs are appropriately resourced.</w:t>
            </w:r>
          </w:p>
          <w:p w14:paraId="3DE38BBB" w14:textId="77777777" w:rsidR="00281061" w:rsidRPr="00872337" w:rsidRDefault="00281061" w:rsidP="00D11688">
            <w:pPr>
              <w:pStyle w:val="TableParagraph"/>
              <w:rPr>
                <w:rFonts w:asciiTheme="minorHAnsi" w:hAnsiTheme="minorHAnsi"/>
                <w:sz w:val="24"/>
              </w:rPr>
            </w:pPr>
            <w:r w:rsidRPr="00872337">
              <w:rPr>
                <w:rFonts w:asciiTheme="minorHAnsi" w:hAnsiTheme="minorHAnsi"/>
                <w:sz w:val="24"/>
              </w:rPr>
              <w:t xml:space="preserve">Maintain quality of PE equipment. </w:t>
            </w:r>
          </w:p>
          <w:p w14:paraId="3DE38BBC" w14:textId="77777777" w:rsidR="00281061" w:rsidRPr="00872337" w:rsidRDefault="00281061" w:rsidP="00D11688">
            <w:pPr>
              <w:pStyle w:val="TableParagraph"/>
              <w:rPr>
                <w:rFonts w:asciiTheme="minorHAnsi" w:hAnsiTheme="minorHAnsi"/>
                <w:sz w:val="24"/>
              </w:rPr>
            </w:pPr>
            <w:r w:rsidRPr="00872337">
              <w:rPr>
                <w:rFonts w:asciiTheme="minorHAnsi" w:hAnsiTheme="minorHAnsi"/>
                <w:sz w:val="24"/>
              </w:rPr>
              <w:t xml:space="preserve">Ensure that playtime equipment is widely available. </w:t>
            </w:r>
          </w:p>
          <w:p w14:paraId="3DE38BBD" w14:textId="77777777" w:rsidR="00281061" w:rsidRPr="00872337" w:rsidRDefault="00281061" w:rsidP="00D11688">
            <w:pPr>
              <w:pStyle w:val="TableParagraph"/>
              <w:rPr>
                <w:rFonts w:asciiTheme="minorHAnsi" w:hAnsiTheme="minorHAnsi"/>
                <w:sz w:val="24"/>
              </w:rPr>
            </w:pPr>
          </w:p>
          <w:p w14:paraId="3DE38BBE" w14:textId="77777777" w:rsidR="00281061" w:rsidRPr="00872337" w:rsidRDefault="00281061" w:rsidP="00D11688">
            <w:pPr>
              <w:pStyle w:val="TableParagraph"/>
              <w:rPr>
                <w:rFonts w:asciiTheme="minorHAnsi" w:hAnsiTheme="minorHAnsi"/>
                <w:sz w:val="24"/>
              </w:rPr>
            </w:pPr>
          </w:p>
          <w:p w14:paraId="3DE38BBF" w14:textId="77777777" w:rsidR="00281061" w:rsidRPr="00872337" w:rsidRDefault="00281061" w:rsidP="00D11688">
            <w:pPr>
              <w:pStyle w:val="TableParagraph"/>
              <w:rPr>
                <w:rFonts w:asciiTheme="minorHAnsi" w:hAnsiTheme="minorHAnsi"/>
                <w:sz w:val="24"/>
              </w:rPr>
            </w:pPr>
          </w:p>
        </w:tc>
        <w:tc>
          <w:tcPr>
            <w:tcW w:w="1616" w:type="dxa"/>
          </w:tcPr>
          <w:p w14:paraId="3DE38BC0" w14:textId="77777777" w:rsidR="00C2051F" w:rsidRPr="00872337" w:rsidRDefault="00281061" w:rsidP="00D11688">
            <w:pPr>
              <w:pStyle w:val="TableParagraph"/>
              <w:rPr>
                <w:rFonts w:asciiTheme="minorHAnsi" w:hAnsiTheme="minorHAnsi"/>
                <w:sz w:val="24"/>
              </w:rPr>
            </w:pPr>
            <w:r w:rsidRPr="00872337">
              <w:rPr>
                <w:rFonts w:asciiTheme="minorHAnsi" w:hAnsiTheme="minorHAnsi"/>
                <w:sz w:val="24"/>
              </w:rPr>
              <w:t>£419.00</w:t>
            </w:r>
          </w:p>
          <w:p w14:paraId="3DE38BC1" w14:textId="77777777" w:rsidR="00281061" w:rsidRPr="00872337" w:rsidRDefault="00281061" w:rsidP="00D11688">
            <w:pPr>
              <w:pStyle w:val="TableParagraph"/>
              <w:rPr>
                <w:rFonts w:asciiTheme="minorHAnsi" w:hAnsiTheme="minorHAnsi"/>
                <w:sz w:val="24"/>
              </w:rPr>
            </w:pPr>
          </w:p>
          <w:p w14:paraId="3DE38BC2" w14:textId="77777777" w:rsidR="00281061" w:rsidRPr="00872337" w:rsidRDefault="00281061" w:rsidP="00D11688">
            <w:pPr>
              <w:pStyle w:val="TableParagraph"/>
              <w:rPr>
                <w:rFonts w:asciiTheme="minorHAnsi" w:hAnsiTheme="minorHAnsi"/>
                <w:sz w:val="24"/>
              </w:rPr>
            </w:pPr>
          </w:p>
          <w:p w14:paraId="3DE38BC3" w14:textId="77777777" w:rsidR="00281061" w:rsidRPr="00872337" w:rsidRDefault="00281061" w:rsidP="00D11688">
            <w:pPr>
              <w:pStyle w:val="TableParagraph"/>
              <w:rPr>
                <w:rFonts w:asciiTheme="minorHAnsi" w:hAnsiTheme="minorHAnsi"/>
                <w:sz w:val="24"/>
              </w:rPr>
            </w:pPr>
          </w:p>
          <w:p w14:paraId="3DE38BC4" w14:textId="77777777" w:rsidR="00281061" w:rsidRPr="00872337" w:rsidRDefault="00281061" w:rsidP="00D11688">
            <w:pPr>
              <w:pStyle w:val="TableParagraph"/>
              <w:rPr>
                <w:rFonts w:asciiTheme="minorHAnsi" w:hAnsiTheme="minorHAnsi"/>
                <w:sz w:val="24"/>
              </w:rPr>
            </w:pPr>
          </w:p>
          <w:p w14:paraId="3DE38BC5" w14:textId="77777777" w:rsidR="00281061" w:rsidRPr="00872337" w:rsidRDefault="00281061" w:rsidP="00D11688">
            <w:pPr>
              <w:pStyle w:val="TableParagraph"/>
              <w:rPr>
                <w:rFonts w:asciiTheme="minorHAnsi" w:hAnsiTheme="minorHAnsi"/>
                <w:sz w:val="24"/>
              </w:rPr>
            </w:pPr>
          </w:p>
          <w:p w14:paraId="3DE38BC6" w14:textId="77777777" w:rsidR="00281061" w:rsidRPr="00872337" w:rsidRDefault="00281061" w:rsidP="00D11688">
            <w:pPr>
              <w:pStyle w:val="TableParagraph"/>
              <w:rPr>
                <w:rFonts w:asciiTheme="minorHAnsi" w:hAnsiTheme="minorHAnsi"/>
                <w:sz w:val="24"/>
              </w:rPr>
            </w:pPr>
          </w:p>
        </w:tc>
        <w:tc>
          <w:tcPr>
            <w:tcW w:w="3307" w:type="dxa"/>
          </w:tcPr>
          <w:p w14:paraId="3DE38BC7" w14:textId="77777777" w:rsidR="00C2051F" w:rsidRPr="00872337" w:rsidRDefault="00281061" w:rsidP="00B477B5">
            <w:pPr>
              <w:pStyle w:val="TableParagraph"/>
              <w:numPr>
                <w:ilvl w:val="0"/>
                <w:numId w:val="6"/>
              </w:numPr>
              <w:rPr>
                <w:rFonts w:asciiTheme="minorHAnsi" w:hAnsiTheme="minorHAnsi"/>
                <w:sz w:val="24"/>
              </w:rPr>
            </w:pPr>
            <w:r w:rsidRPr="00872337">
              <w:rPr>
                <w:rFonts w:asciiTheme="minorHAnsi" w:hAnsiTheme="minorHAnsi"/>
                <w:sz w:val="24"/>
              </w:rPr>
              <w:t xml:space="preserve">All PE lessons are resourced to a good standard. </w:t>
            </w:r>
          </w:p>
          <w:p w14:paraId="3DE38BC8" w14:textId="77777777" w:rsidR="00281061" w:rsidRPr="00872337" w:rsidRDefault="00281061" w:rsidP="00B477B5">
            <w:pPr>
              <w:pStyle w:val="TableParagraph"/>
              <w:numPr>
                <w:ilvl w:val="0"/>
                <w:numId w:val="6"/>
              </w:numPr>
              <w:rPr>
                <w:rFonts w:asciiTheme="minorHAnsi" w:hAnsiTheme="minorHAnsi"/>
                <w:sz w:val="24"/>
              </w:rPr>
            </w:pPr>
            <w:r w:rsidRPr="00872337">
              <w:rPr>
                <w:rFonts w:asciiTheme="minorHAnsi" w:hAnsiTheme="minorHAnsi"/>
                <w:sz w:val="24"/>
              </w:rPr>
              <w:t xml:space="preserve">All clubs and playtimes have access to quality equipment. </w:t>
            </w:r>
          </w:p>
          <w:p w14:paraId="3DE38BC9" w14:textId="77777777" w:rsidR="00281061" w:rsidRPr="00872337" w:rsidRDefault="00281061" w:rsidP="00D11688">
            <w:pPr>
              <w:pStyle w:val="TableParagraph"/>
              <w:numPr>
                <w:ilvl w:val="0"/>
                <w:numId w:val="6"/>
              </w:numPr>
              <w:rPr>
                <w:rFonts w:asciiTheme="minorHAnsi" w:hAnsiTheme="minorHAnsi"/>
                <w:sz w:val="24"/>
              </w:rPr>
            </w:pPr>
            <w:r w:rsidRPr="00872337">
              <w:rPr>
                <w:rFonts w:asciiTheme="minorHAnsi" w:hAnsiTheme="minorHAnsi"/>
                <w:sz w:val="24"/>
              </w:rPr>
              <w:t>All equipment is safe for purpose.</w:t>
            </w:r>
          </w:p>
          <w:p w14:paraId="3DE38BCA" w14:textId="77777777" w:rsidR="00281061" w:rsidRPr="00872337" w:rsidRDefault="00281061" w:rsidP="00B477B5">
            <w:pPr>
              <w:pStyle w:val="TableParagraph"/>
              <w:numPr>
                <w:ilvl w:val="0"/>
                <w:numId w:val="6"/>
              </w:numPr>
              <w:rPr>
                <w:rFonts w:asciiTheme="minorHAnsi" w:hAnsiTheme="minorHAnsi"/>
                <w:sz w:val="24"/>
              </w:rPr>
            </w:pPr>
            <w:r w:rsidRPr="00872337">
              <w:rPr>
                <w:rFonts w:asciiTheme="minorHAnsi" w:hAnsiTheme="minorHAnsi"/>
                <w:sz w:val="24"/>
              </w:rPr>
              <w:t xml:space="preserve">Sports Safe inspection. </w:t>
            </w:r>
          </w:p>
        </w:tc>
        <w:tc>
          <w:tcPr>
            <w:tcW w:w="3135" w:type="dxa"/>
          </w:tcPr>
          <w:p w14:paraId="3DE38BCB" w14:textId="77777777" w:rsidR="00C2051F" w:rsidRPr="00872337" w:rsidRDefault="00B34458" w:rsidP="00D11688">
            <w:pPr>
              <w:pStyle w:val="TableParagraph"/>
              <w:rPr>
                <w:rFonts w:asciiTheme="minorHAnsi" w:hAnsiTheme="minorHAnsi"/>
                <w:sz w:val="24"/>
              </w:rPr>
            </w:pPr>
            <w:r w:rsidRPr="00872337">
              <w:rPr>
                <w:rFonts w:asciiTheme="minorHAnsi" w:hAnsiTheme="minorHAnsi"/>
                <w:sz w:val="24"/>
              </w:rPr>
              <w:t xml:space="preserve">Observing of taught sports using new equipment. </w:t>
            </w:r>
          </w:p>
        </w:tc>
      </w:tr>
      <w:tr w:rsidR="00281061" w14:paraId="3DE38BD7" w14:textId="77777777" w:rsidTr="00872337">
        <w:trPr>
          <w:trHeight w:val="2431"/>
        </w:trPr>
        <w:tc>
          <w:tcPr>
            <w:tcW w:w="3720" w:type="dxa"/>
          </w:tcPr>
          <w:p w14:paraId="3DE38BCD" w14:textId="77777777" w:rsidR="00281061" w:rsidRPr="00872337" w:rsidRDefault="00281061" w:rsidP="00D11688">
            <w:pPr>
              <w:pStyle w:val="TableParagraph"/>
              <w:rPr>
                <w:rFonts w:asciiTheme="minorHAnsi" w:hAnsiTheme="minorHAnsi"/>
                <w:sz w:val="24"/>
              </w:rPr>
            </w:pPr>
            <w:r w:rsidRPr="00872337">
              <w:rPr>
                <w:rFonts w:asciiTheme="minorHAnsi" w:hAnsiTheme="minorHAnsi"/>
                <w:sz w:val="24"/>
              </w:rPr>
              <w:t xml:space="preserve">Acquisition of new football kits to celebrate the school’s success. Brand new kits for Boys and Girls football teams including trophies. </w:t>
            </w:r>
          </w:p>
        </w:tc>
        <w:tc>
          <w:tcPr>
            <w:tcW w:w="3600" w:type="dxa"/>
          </w:tcPr>
          <w:p w14:paraId="3DE38BCE" w14:textId="77777777" w:rsidR="00D77007" w:rsidRPr="00872337" w:rsidRDefault="00D77007" w:rsidP="00D11688">
            <w:pPr>
              <w:pStyle w:val="TableParagraph"/>
              <w:rPr>
                <w:rFonts w:asciiTheme="minorHAnsi" w:hAnsiTheme="minorHAnsi"/>
                <w:sz w:val="24"/>
              </w:rPr>
            </w:pPr>
            <w:r w:rsidRPr="00872337">
              <w:rPr>
                <w:rFonts w:asciiTheme="minorHAnsi" w:hAnsiTheme="minorHAnsi"/>
                <w:sz w:val="24"/>
              </w:rPr>
              <w:t>Complete order of football kits.</w:t>
            </w:r>
          </w:p>
          <w:p w14:paraId="3DE38BCF" w14:textId="77777777" w:rsidR="00D77007" w:rsidRPr="00872337" w:rsidRDefault="00D77007" w:rsidP="00D11688">
            <w:pPr>
              <w:pStyle w:val="TableParagraph"/>
              <w:rPr>
                <w:rFonts w:asciiTheme="minorHAnsi" w:hAnsiTheme="minorHAnsi"/>
                <w:sz w:val="24"/>
              </w:rPr>
            </w:pPr>
          </w:p>
          <w:p w14:paraId="3DE38BD0" w14:textId="77777777" w:rsidR="00281061" w:rsidRPr="00872337" w:rsidRDefault="00D77007" w:rsidP="00D11688">
            <w:pPr>
              <w:pStyle w:val="TableParagraph"/>
              <w:rPr>
                <w:rFonts w:asciiTheme="minorHAnsi" w:hAnsiTheme="minorHAnsi"/>
                <w:sz w:val="24"/>
              </w:rPr>
            </w:pPr>
            <w:r w:rsidRPr="00872337">
              <w:rPr>
                <w:rFonts w:asciiTheme="minorHAnsi" w:hAnsiTheme="minorHAnsi"/>
                <w:sz w:val="24"/>
              </w:rPr>
              <w:t xml:space="preserve">Buy new trophies and cups to celebrate successes. </w:t>
            </w:r>
          </w:p>
        </w:tc>
        <w:tc>
          <w:tcPr>
            <w:tcW w:w="1616" w:type="dxa"/>
          </w:tcPr>
          <w:p w14:paraId="3DE38BD1" w14:textId="77777777" w:rsidR="00281061" w:rsidRPr="00872337" w:rsidRDefault="00281061" w:rsidP="00D11688">
            <w:pPr>
              <w:pStyle w:val="TableParagraph"/>
              <w:rPr>
                <w:rFonts w:asciiTheme="minorHAnsi" w:hAnsiTheme="minorHAnsi"/>
                <w:sz w:val="24"/>
              </w:rPr>
            </w:pPr>
            <w:r w:rsidRPr="00872337">
              <w:rPr>
                <w:rFonts w:asciiTheme="minorHAnsi" w:hAnsiTheme="minorHAnsi"/>
                <w:sz w:val="24"/>
              </w:rPr>
              <w:t>£667.00</w:t>
            </w:r>
          </w:p>
          <w:p w14:paraId="3DE38BD2" w14:textId="77777777" w:rsidR="00D77007" w:rsidRPr="00872337" w:rsidRDefault="00D77007" w:rsidP="00D11688">
            <w:pPr>
              <w:pStyle w:val="TableParagraph"/>
              <w:rPr>
                <w:rFonts w:asciiTheme="minorHAnsi" w:hAnsiTheme="minorHAnsi"/>
                <w:sz w:val="24"/>
              </w:rPr>
            </w:pPr>
          </w:p>
          <w:p w14:paraId="3DE38BD3" w14:textId="77777777" w:rsidR="00D77007" w:rsidRPr="00872337" w:rsidRDefault="00D77007" w:rsidP="00D11688">
            <w:pPr>
              <w:pStyle w:val="TableParagraph"/>
              <w:rPr>
                <w:rFonts w:asciiTheme="minorHAnsi" w:hAnsiTheme="minorHAnsi"/>
                <w:sz w:val="24"/>
              </w:rPr>
            </w:pPr>
          </w:p>
          <w:p w14:paraId="3DE38BD4" w14:textId="77777777" w:rsidR="00D77007" w:rsidRPr="00872337" w:rsidRDefault="00D77007" w:rsidP="00D11688">
            <w:pPr>
              <w:pStyle w:val="TableParagraph"/>
              <w:rPr>
                <w:rFonts w:asciiTheme="minorHAnsi" w:hAnsiTheme="minorHAnsi"/>
                <w:sz w:val="24"/>
              </w:rPr>
            </w:pPr>
            <w:r w:rsidRPr="00872337">
              <w:rPr>
                <w:rFonts w:asciiTheme="minorHAnsi" w:hAnsiTheme="minorHAnsi"/>
                <w:sz w:val="24"/>
              </w:rPr>
              <w:t>£56.84</w:t>
            </w:r>
          </w:p>
        </w:tc>
        <w:tc>
          <w:tcPr>
            <w:tcW w:w="3307" w:type="dxa"/>
          </w:tcPr>
          <w:p w14:paraId="3DE38BD5" w14:textId="77777777" w:rsidR="00281061" w:rsidRPr="00872337" w:rsidRDefault="00B34458" w:rsidP="00B477B5">
            <w:pPr>
              <w:pStyle w:val="TableParagraph"/>
              <w:numPr>
                <w:ilvl w:val="0"/>
                <w:numId w:val="6"/>
              </w:numPr>
              <w:rPr>
                <w:rFonts w:asciiTheme="minorHAnsi" w:hAnsiTheme="minorHAnsi"/>
                <w:sz w:val="24"/>
              </w:rPr>
            </w:pPr>
            <w:r w:rsidRPr="00872337">
              <w:rPr>
                <w:rFonts w:asciiTheme="minorHAnsi" w:hAnsiTheme="minorHAnsi"/>
                <w:sz w:val="24"/>
              </w:rPr>
              <w:t xml:space="preserve">New football kids purchased- profile and success across the school has been raised and has allowed us to enter both Inter and Intra-school competitions and tournaments. </w:t>
            </w:r>
          </w:p>
        </w:tc>
        <w:tc>
          <w:tcPr>
            <w:tcW w:w="3135" w:type="dxa"/>
          </w:tcPr>
          <w:p w14:paraId="3DE38BD6" w14:textId="77777777" w:rsidR="00281061" w:rsidRPr="00872337" w:rsidRDefault="00281061" w:rsidP="00D11688">
            <w:pPr>
              <w:pStyle w:val="TableParagraph"/>
              <w:rPr>
                <w:rFonts w:asciiTheme="minorHAnsi" w:hAnsiTheme="minorHAnsi"/>
                <w:sz w:val="24"/>
              </w:rPr>
            </w:pPr>
          </w:p>
        </w:tc>
      </w:tr>
      <w:tr w:rsidR="00D77007" w14:paraId="3DE38BDD" w14:textId="77777777" w:rsidTr="00872337">
        <w:trPr>
          <w:trHeight w:val="2253"/>
        </w:trPr>
        <w:tc>
          <w:tcPr>
            <w:tcW w:w="3720" w:type="dxa"/>
          </w:tcPr>
          <w:p w14:paraId="3DE38BD8" w14:textId="77777777" w:rsidR="00D77007" w:rsidRPr="00872337" w:rsidRDefault="00D77007" w:rsidP="00D11688">
            <w:pPr>
              <w:pStyle w:val="TableParagraph"/>
              <w:rPr>
                <w:rFonts w:asciiTheme="minorHAnsi" w:hAnsiTheme="minorHAnsi"/>
                <w:sz w:val="24"/>
              </w:rPr>
            </w:pPr>
            <w:r w:rsidRPr="00872337">
              <w:rPr>
                <w:rFonts w:asciiTheme="minorHAnsi" w:hAnsiTheme="minorHAnsi"/>
                <w:sz w:val="24"/>
              </w:rPr>
              <w:t xml:space="preserve">Acquisition of Netball equipment to enhance the success of running Netball Club for both children and parents/carers. </w:t>
            </w:r>
          </w:p>
        </w:tc>
        <w:tc>
          <w:tcPr>
            <w:tcW w:w="3600" w:type="dxa"/>
          </w:tcPr>
          <w:p w14:paraId="3DE38BD9" w14:textId="77777777" w:rsidR="00D77007" w:rsidRPr="00872337" w:rsidRDefault="00D77007" w:rsidP="00D11688">
            <w:pPr>
              <w:pStyle w:val="TableParagraph"/>
              <w:rPr>
                <w:rFonts w:asciiTheme="minorHAnsi" w:hAnsiTheme="minorHAnsi"/>
                <w:sz w:val="24"/>
              </w:rPr>
            </w:pPr>
            <w:r w:rsidRPr="00872337">
              <w:rPr>
                <w:rFonts w:asciiTheme="minorHAnsi" w:hAnsiTheme="minorHAnsi"/>
                <w:sz w:val="24"/>
              </w:rPr>
              <w:t xml:space="preserve">Netball Set and Netballs purchased. </w:t>
            </w:r>
          </w:p>
        </w:tc>
        <w:tc>
          <w:tcPr>
            <w:tcW w:w="1616" w:type="dxa"/>
          </w:tcPr>
          <w:p w14:paraId="3DE38BDA" w14:textId="77777777" w:rsidR="00D77007" w:rsidRPr="00872337" w:rsidRDefault="00D77007" w:rsidP="00D11688">
            <w:pPr>
              <w:pStyle w:val="TableParagraph"/>
              <w:rPr>
                <w:rFonts w:asciiTheme="minorHAnsi" w:hAnsiTheme="minorHAnsi"/>
                <w:sz w:val="24"/>
              </w:rPr>
            </w:pPr>
            <w:r w:rsidRPr="00872337">
              <w:rPr>
                <w:rFonts w:asciiTheme="minorHAnsi" w:hAnsiTheme="minorHAnsi"/>
                <w:sz w:val="24"/>
              </w:rPr>
              <w:t>£90.50</w:t>
            </w:r>
          </w:p>
        </w:tc>
        <w:tc>
          <w:tcPr>
            <w:tcW w:w="3307" w:type="dxa"/>
          </w:tcPr>
          <w:p w14:paraId="3DE38BDB" w14:textId="77777777" w:rsidR="00D77007" w:rsidRPr="00872337" w:rsidRDefault="00B34458" w:rsidP="00B477B5">
            <w:pPr>
              <w:pStyle w:val="TableParagraph"/>
              <w:numPr>
                <w:ilvl w:val="0"/>
                <w:numId w:val="6"/>
              </w:numPr>
              <w:rPr>
                <w:rFonts w:asciiTheme="minorHAnsi" w:hAnsiTheme="minorHAnsi"/>
                <w:sz w:val="24"/>
              </w:rPr>
            </w:pPr>
            <w:r w:rsidRPr="00872337">
              <w:rPr>
                <w:rFonts w:asciiTheme="minorHAnsi" w:hAnsiTheme="minorHAnsi"/>
                <w:sz w:val="24"/>
              </w:rPr>
              <w:t>New netball bibs and balls purchased- profile and success across the school has been raised and has allowed us to enter both Inter and Intra-school competitions and tournaments.</w:t>
            </w:r>
          </w:p>
        </w:tc>
        <w:tc>
          <w:tcPr>
            <w:tcW w:w="3135" w:type="dxa"/>
          </w:tcPr>
          <w:p w14:paraId="3DE38BDC" w14:textId="77777777" w:rsidR="00D77007" w:rsidRPr="00872337" w:rsidRDefault="00D77007" w:rsidP="00D11688">
            <w:pPr>
              <w:pStyle w:val="TableParagraph"/>
              <w:rPr>
                <w:rFonts w:asciiTheme="minorHAnsi" w:hAnsiTheme="minorHAnsi"/>
                <w:sz w:val="24"/>
              </w:rPr>
            </w:pPr>
          </w:p>
        </w:tc>
      </w:tr>
    </w:tbl>
    <w:p w14:paraId="3DE38BDE" w14:textId="77777777" w:rsidR="00C2051F" w:rsidRDefault="00C2051F" w:rsidP="00C2051F">
      <w:pPr>
        <w:rPr>
          <w:rFonts w:ascii="Times New Roman"/>
          <w:sz w:val="24"/>
        </w:rPr>
        <w:sectPr w:rsidR="00C2051F">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14:paraId="3DE38BE1" w14:textId="77777777" w:rsidTr="00D11688">
        <w:trPr>
          <w:trHeight w:val="380"/>
        </w:trPr>
        <w:tc>
          <w:tcPr>
            <w:tcW w:w="12302" w:type="dxa"/>
            <w:gridSpan w:val="4"/>
            <w:vMerge w:val="restart"/>
          </w:tcPr>
          <w:p w14:paraId="3DE38BDF" w14:textId="77777777" w:rsidR="00C2051F" w:rsidRDefault="00C2051F" w:rsidP="00D11688">
            <w:pPr>
              <w:pStyle w:val="TableParagraph"/>
              <w:spacing w:line="257" w:lineRule="exact"/>
              <w:ind w:left="18"/>
              <w:rPr>
                <w:sz w:val="24"/>
              </w:rPr>
            </w:pPr>
            <w:r>
              <w:rPr>
                <w:b/>
                <w:color w:val="0057A0"/>
                <w:sz w:val="24"/>
              </w:rPr>
              <w:t xml:space="preserve">Key indicator 3: </w:t>
            </w:r>
            <w:r>
              <w:rPr>
                <w:color w:val="0057A0"/>
                <w:sz w:val="24"/>
              </w:rPr>
              <w:t>Increased confidence, knowledge and skills of all staff in teaching PE and sport</w:t>
            </w:r>
          </w:p>
        </w:tc>
        <w:tc>
          <w:tcPr>
            <w:tcW w:w="3076" w:type="dxa"/>
          </w:tcPr>
          <w:p w14:paraId="3DE38BE0"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3DE38BE4" w14:textId="77777777" w:rsidTr="00D11688">
        <w:trPr>
          <w:trHeight w:val="280"/>
        </w:trPr>
        <w:tc>
          <w:tcPr>
            <w:tcW w:w="12302" w:type="dxa"/>
            <w:gridSpan w:val="4"/>
            <w:vMerge/>
            <w:tcBorders>
              <w:top w:val="nil"/>
            </w:tcBorders>
          </w:tcPr>
          <w:p w14:paraId="3DE38BE2" w14:textId="77777777" w:rsidR="00C2051F" w:rsidRDefault="00C2051F" w:rsidP="00D11688">
            <w:pPr>
              <w:rPr>
                <w:sz w:val="2"/>
                <w:szCs w:val="2"/>
              </w:rPr>
            </w:pPr>
          </w:p>
        </w:tc>
        <w:tc>
          <w:tcPr>
            <w:tcW w:w="3076" w:type="dxa"/>
          </w:tcPr>
          <w:p w14:paraId="3DE38BE3" w14:textId="77777777" w:rsidR="00C2051F" w:rsidRDefault="00E567B6" w:rsidP="00D11688">
            <w:pPr>
              <w:pStyle w:val="TableParagraph"/>
              <w:spacing w:line="257" w:lineRule="exact"/>
              <w:jc w:val="center"/>
              <w:rPr>
                <w:sz w:val="24"/>
              </w:rPr>
            </w:pPr>
            <w:r>
              <w:rPr>
                <w:color w:val="231F20"/>
                <w:sz w:val="24"/>
              </w:rPr>
              <w:t>2.0</w:t>
            </w:r>
            <w:r w:rsidR="00C2051F">
              <w:rPr>
                <w:color w:val="231F20"/>
                <w:sz w:val="24"/>
              </w:rPr>
              <w:t>%</w:t>
            </w:r>
          </w:p>
        </w:tc>
      </w:tr>
      <w:tr w:rsidR="00C2051F" w14:paraId="3DE38BED" w14:textId="77777777" w:rsidTr="00D11688">
        <w:trPr>
          <w:trHeight w:val="580"/>
        </w:trPr>
        <w:tc>
          <w:tcPr>
            <w:tcW w:w="3758" w:type="dxa"/>
          </w:tcPr>
          <w:p w14:paraId="3DE38BE5" w14:textId="77777777" w:rsidR="00C2051F" w:rsidRDefault="00C2051F" w:rsidP="00D11688">
            <w:pPr>
              <w:pStyle w:val="TableParagraph"/>
              <w:spacing w:line="255" w:lineRule="exact"/>
              <w:ind w:left="18"/>
              <w:rPr>
                <w:sz w:val="24"/>
              </w:rPr>
            </w:pPr>
            <w:r>
              <w:rPr>
                <w:color w:val="231F20"/>
                <w:sz w:val="24"/>
              </w:rPr>
              <w:t>School focus with clarity on intended</w:t>
            </w:r>
          </w:p>
          <w:p w14:paraId="3DE38BE6" w14:textId="77777777"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3DE38BE7"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3DE38BE8" w14:textId="77777777" w:rsidR="00C2051F" w:rsidRDefault="00C2051F" w:rsidP="00D11688">
            <w:pPr>
              <w:pStyle w:val="TableParagraph"/>
              <w:spacing w:line="255" w:lineRule="exact"/>
              <w:ind w:left="18"/>
              <w:rPr>
                <w:sz w:val="24"/>
              </w:rPr>
            </w:pPr>
            <w:r>
              <w:rPr>
                <w:color w:val="231F20"/>
                <w:sz w:val="24"/>
              </w:rPr>
              <w:t>Funding</w:t>
            </w:r>
          </w:p>
          <w:p w14:paraId="3DE38BE9"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3DE38BEA"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3DE38BEB" w14:textId="77777777" w:rsidR="00C2051F" w:rsidRDefault="00C2051F" w:rsidP="00D11688">
            <w:pPr>
              <w:pStyle w:val="TableParagraph"/>
              <w:spacing w:line="255" w:lineRule="exact"/>
              <w:ind w:left="18"/>
              <w:rPr>
                <w:sz w:val="24"/>
              </w:rPr>
            </w:pPr>
            <w:r>
              <w:rPr>
                <w:color w:val="231F20"/>
                <w:sz w:val="24"/>
              </w:rPr>
              <w:t>Sustainability and suggested</w:t>
            </w:r>
          </w:p>
          <w:p w14:paraId="3DE38BEC" w14:textId="77777777" w:rsidR="00C2051F" w:rsidRDefault="00C2051F" w:rsidP="00D11688">
            <w:pPr>
              <w:pStyle w:val="TableParagraph"/>
              <w:spacing w:line="290" w:lineRule="exact"/>
              <w:ind w:left="18"/>
              <w:rPr>
                <w:sz w:val="24"/>
              </w:rPr>
            </w:pPr>
            <w:r>
              <w:rPr>
                <w:color w:val="231F20"/>
                <w:sz w:val="24"/>
              </w:rPr>
              <w:t>next steps:</w:t>
            </w:r>
          </w:p>
        </w:tc>
      </w:tr>
      <w:tr w:rsidR="00C2051F" w14:paraId="3DE38BF9" w14:textId="77777777" w:rsidTr="00D11688">
        <w:trPr>
          <w:trHeight w:val="2040"/>
        </w:trPr>
        <w:tc>
          <w:tcPr>
            <w:tcW w:w="3758" w:type="dxa"/>
          </w:tcPr>
          <w:p w14:paraId="3DE38BEE" w14:textId="77777777" w:rsidR="00C2051F" w:rsidRPr="00872337" w:rsidRDefault="00D77007" w:rsidP="00D11688">
            <w:pPr>
              <w:pStyle w:val="TableParagraph"/>
              <w:rPr>
                <w:rFonts w:asciiTheme="minorHAnsi" w:hAnsiTheme="minorHAnsi"/>
                <w:sz w:val="24"/>
              </w:rPr>
            </w:pPr>
            <w:r w:rsidRPr="00872337">
              <w:rPr>
                <w:rFonts w:asciiTheme="minorHAnsi" w:hAnsiTheme="minorHAnsi"/>
                <w:sz w:val="24"/>
              </w:rPr>
              <w:t xml:space="preserve">Repair sporting equipment in order to allow skills develop and teaching can be done effectively. </w:t>
            </w:r>
          </w:p>
        </w:tc>
        <w:tc>
          <w:tcPr>
            <w:tcW w:w="3458" w:type="dxa"/>
          </w:tcPr>
          <w:p w14:paraId="3DE38BEF" w14:textId="77777777" w:rsidR="00B477B5" w:rsidRPr="00872337" w:rsidRDefault="00D77007" w:rsidP="00D11688">
            <w:pPr>
              <w:pStyle w:val="TableParagraph"/>
              <w:numPr>
                <w:ilvl w:val="0"/>
                <w:numId w:val="6"/>
              </w:numPr>
              <w:rPr>
                <w:rFonts w:asciiTheme="minorHAnsi" w:hAnsiTheme="minorHAnsi"/>
                <w:sz w:val="24"/>
              </w:rPr>
            </w:pPr>
            <w:r w:rsidRPr="00872337">
              <w:rPr>
                <w:rFonts w:asciiTheme="minorHAnsi" w:hAnsiTheme="minorHAnsi"/>
                <w:sz w:val="24"/>
              </w:rPr>
              <w:t>Repair sports equipment.</w:t>
            </w:r>
          </w:p>
          <w:p w14:paraId="3DE38BF0" w14:textId="77777777" w:rsidR="00B477B5" w:rsidRPr="00872337" w:rsidRDefault="00D77007" w:rsidP="00D11688">
            <w:pPr>
              <w:pStyle w:val="TableParagraph"/>
              <w:numPr>
                <w:ilvl w:val="0"/>
                <w:numId w:val="6"/>
              </w:numPr>
              <w:rPr>
                <w:rFonts w:asciiTheme="minorHAnsi" w:hAnsiTheme="minorHAnsi"/>
                <w:sz w:val="24"/>
              </w:rPr>
            </w:pPr>
            <w:r w:rsidRPr="00872337">
              <w:rPr>
                <w:rFonts w:asciiTheme="minorHAnsi" w:hAnsiTheme="minorHAnsi"/>
                <w:sz w:val="24"/>
              </w:rPr>
              <w:t>Sports Safe Inspection.</w:t>
            </w:r>
          </w:p>
          <w:p w14:paraId="3DE38BF1" w14:textId="77777777" w:rsidR="00D77007" w:rsidRPr="00872337" w:rsidRDefault="00D77007" w:rsidP="00D11688">
            <w:pPr>
              <w:pStyle w:val="TableParagraph"/>
              <w:numPr>
                <w:ilvl w:val="0"/>
                <w:numId w:val="6"/>
              </w:numPr>
              <w:rPr>
                <w:rFonts w:asciiTheme="minorHAnsi" w:hAnsiTheme="minorHAnsi"/>
                <w:sz w:val="24"/>
              </w:rPr>
            </w:pPr>
            <w:r w:rsidRPr="00872337">
              <w:rPr>
                <w:rFonts w:asciiTheme="minorHAnsi" w:hAnsiTheme="minorHAnsi"/>
                <w:sz w:val="24"/>
              </w:rPr>
              <w:t>Paper and PE Equipment</w:t>
            </w:r>
          </w:p>
        </w:tc>
        <w:tc>
          <w:tcPr>
            <w:tcW w:w="1663" w:type="dxa"/>
          </w:tcPr>
          <w:p w14:paraId="3DE38BF2" w14:textId="77777777" w:rsidR="00C2051F" w:rsidRPr="00872337" w:rsidRDefault="00D77007" w:rsidP="00D11688">
            <w:pPr>
              <w:pStyle w:val="TableParagraph"/>
              <w:rPr>
                <w:rFonts w:asciiTheme="minorHAnsi" w:hAnsiTheme="minorHAnsi"/>
                <w:sz w:val="24"/>
              </w:rPr>
            </w:pPr>
            <w:r w:rsidRPr="00872337">
              <w:rPr>
                <w:rFonts w:asciiTheme="minorHAnsi" w:hAnsiTheme="minorHAnsi"/>
                <w:sz w:val="24"/>
              </w:rPr>
              <w:t>£786.40</w:t>
            </w:r>
          </w:p>
          <w:p w14:paraId="3DE38BF3" w14:textId="77777777" w:rsidR="00D77007" w:rsidRPr="00872337" w:rsidRDefault="00D77007" w:rsidP="00D11688">
            <w:pPr>
              <w:pStyle w:val="TableParagraph"/>
              <w:rPr>
                <w:rFonts w:asciiTheme="minorHAnsi" w:hAnsiTheme="minorHAnsi"/>
                <w:sz w:val="24"/>
              </w:rPr>
            </w:pPr>
          </w:p>
          <w:p w14:paraId="3DE38BF4" w14:textId="77777777" w:rsidR="00D77007" w:rsidRPr="00872337" w:rsidRDefault="00D77007" w:rsidP="00D11688">
            <w:pPr>
              <w:pStyle w:val="TableParagraph"/>
              <w:rPr>
                <w:rFonts w:asciiTheme="minorHAnsi" w:hAnsiTheme="minorHAnsi"/>
                <w:sz w:val="24"/>
              </w:rPr>
            </w:pPr>
            <w:r w:rsidRPr="00872337">
              <w:rPr>
                <w:rFonts w:asciiTheme="minorHAnsi" w:hAnsiTheme="minorHAnsi"/>
                <w:sz w:val="24"/>
              </w:rPr>
              <w:t>£35.00</w:t>
            </w:r>
          </w:p>
          <w:p w14:paraId="3DE38BF5" w14:textId="77777777" w:rsidR="00D77007" w:rsidRPr="00872337" w:rsidRDefault="00D77007" w:rsidP="00D11688">
            <w:pPr>
              <w:pStyle w:val="TableParagraph"/>
              <w:rPr>
                <w:rFonts w:asciiTheme="minorHAnsi" w:hAnsiTheme="minorHAnsi"/>
                <w:sz w:val="24"/>
              </w:rPr>
            </w:pPr>
          </w:p>
          <w:p w14:paraId="3DE38BF6" w14:textId="77777777" w:rsidR="00D77007" w:rsidRPr="00872337" w:rsidRDefault="00D77007" w:rsidP="00D11688">
            <w:pPr>
              <w:pStyle w:val="TableParagraph"/>
              <w:rPr>
                <w:rFonts w:asciiTheme="minorHAnsi" w:hAnsiTheme="minorHAnsi"/>
                <w:sz w:val="24"/>
              </w:rPr>
            </w:pPr>
            <w:r w:rsidRPr="00872337">
              <w:rPr>
                <w:rFonts w:asciiTheme="minorHAnsi" w:hAnsiTheme="minorHAnsi"/>
                <w:sz w:val="24"/>
              </w:rPr>
              <w:t>£118.22</w:t>
            </w:r>
          </w:p>
        </w:tc>
        <w:tc>
          <w:tcPr>
            <w:tcW w:w="3423" w:type="dxa"/>
          </w:tcPr>
          <w:p w14:paraId="3DE38BF7" w14:textId="77777777" w:rsidR="00C2051F" w:rsidRPr="00872337" w:rsidRDefault="000A1409" w:rsidP="000A1409">
            <w:pPr>
              <w:pStyle w:val="TableParagraph"/>
              <w:numPr>
                <w:ilvl w:val="0"/>
                <w:numId w:val="6"/>
              </w:numPr>
              <w:rPr>
                <w:rFonts w:asciiTheme="minorHAnsi" w:hAnsiTheme="minorHAnsi"/>
                <w:sz w:val="24"/>
              </w:rPr>
            </w:pPr>
            <w:r w:rsidRPr="00872337">
              <w:rPr>
                <w:rFonts w:asciiTheme="minorHAnsi" w:hAnsiTheme="minorHAnsi"/>
                <w:sz w:val="24"/>
              </w:rPr>
              <w:t xml:space="preserve">Equipment has been used effectively in lessons in order to promote good teaching and modelling of skills. </w:t>
            </w:r>
          </w:p>
        </w:tc>
        <w:tc>
          <w:tcPr>
            <w:tcW w:w="3076" w:type="dxa"/>
          </w:tcPr>
          <w:p w14:paraId="3DE38BF8" w14:textId="77777777" w:rsidR="00C2051F" w:rsidRPr="00872337" w:rsidRDefault="00C2051F" w:rsidP="00D11688">
            <w:pPr>
              <w:pStyle w:val="TableParagraph"/>
              <w:rPr>
                <w:rFonts w:asciiTheme="minorHAnsi" w:hAnsiTheme="minorHAnsi"/>
                <w:sz w:val="24"/>
              </w:rPr>
            </w:pPr>
          </w:p>
        </w:tc>
      </w:tr>
      <w:tr w:rsidR="00C2051F" w14:paraId="3DE38BFC" w14:textId="77777777" w:rsidTr="00D11688">
        <w:trPr>
          <w:trHeight w:val="300"/>
        </w:trPr>
        <w:tc>
          <w:tcPr>
            <w:tcW w:w="12302" w:type="dxa"/>
            <w:gridSpan w:val="4"/>
            <w:vMerge w:val="restart"/>
          </w:tcPr>
          <w:p w14:paraId="3DE38BFA" w14:textId="77777777" w:rsidR="00C2051F" w:rsidRDefault="00C2051F"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14:paraId="3DE38BFB"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3DE38BFF" w14:textId="77777777" w:rsidTr="00D11688">
        <w:trPr>
          <w:trHeight w:val="300"/>
        </w:trPr>
        <w:tc>
          <w:tcPr>
            <w:tcW w:w="12302" w:type="dxa"/>
            <w:gridSpan w:val="4"/>
            <w:vMerge/>
            <w:tcBorders>
              <w:top w:val="nil"/>
            </w:tcBorders>
          </w:tcPr>
          <w:p w14:paraId="3DE38BFD" w14:textId="77777777" w:rsidR="00C2051F" w:rsidRDefault="00C2051F" w:rsidP="00D11688">
            <w:pPr>
              <w:rPr>
                <w:sz w:val="2"/>
                <w:szCs w:val="2"/>
              </w:rPr>
            </w:pPr>
          </w:p>
        </w:tc>
        <w:tc>
          <w:tcPr>
            <w:tcW w:w="3076" w:type="dxa"/>
          </w:tcPr>
          <w:p w14:paraId="3DE38BFE" w14:textId="77777777" w:rsidR="00C2051F" w:rsidRDefault="00E567B6" w:rsidP="00D11688">
            <w:pPr>
              <w:pStyle w:val="TableParagraph"/>
              <w:spacing w:line="257" w:lineRule="exact"/>
              <w:jc w:val="center"/>
              <w:rPr>
                <w:sz w:val="24"/>
              </w:rPr>
            </w:pPr>
            <w:r>
              <w:rPr>
                <w:color w:val="231F20"/>
                <w:sz w:val="24"/>
              </w:rPr>
              <w:t>13.2</w:t>
            </w:r>
            <w:r w:rsidR="00C2051F">
              <w:rPr>
                <w:color w:val="231F20"/>
                <w:sz w:val="24"/>
              </w:rPr>
              <w:t>%</w:t>
            </w:r>
          </w:p>
        </w:tc>
      </w:tr>
      <w:tr w:rsidR="00C2051F" w14:paraId="3DE38C08" w14:textId="77777777" w:rsidTr="00D11688">
        <w:trPr>
          <w:trHeight w:val="580"/>
        </w:trPr>
        <w:tc>
          <w:tcPr>
            <w:tcW w:w="3758" w:type="dxa"/>
          </w:tcPr>
          <w:p w14:paraId="3DE38C00" w14:textId="77777777" w:rsidR="00C2051F" w:rsidRDefault="00C2051F" w:rsidP="00D11688">
            <w:pPr>
              <w:pStyle w:val="TableParagraph"/>
              <w:spacing w:line="255" w:lineRule="exact"/>
              <w:ind w:left="18"/>
              <w:rPr>
                <w:sz w:val="24"/>
              </w:rPr>
            </w:pPr>
            <w:r>
              <w:rPr>
                <w:color w:val="231F20"/>
                <w:sz w:val="24"/>
              </w:rPr>
              <w:t>School focus with clarity on intended</w:t>
            </w:r>
          </w:p>
          <w:p w14:paraId="3DE38C01" w14:textId="77777777" w:rsidR="00C2051F" w:rsidRDefault="00C2051F" w:rsidP="00D11688">
            <w:pPr>
              <w:pStyle w:val="TableParagraph"/>
              <w:spacing w:line="290" w:lineRule="exact"/>
              <w:ind w:left="18"/>
              <w:rPr>
                <w:b/>
                <w:sz w:val="24"/>
              </w:rPr>
            </w:pPr>
            <w:r>
              <w:rPr>
                <w:b/>
                <w:color w:val="231F20"/>
                <w:sz w:val="24"/>
              </w:rPr>
              <w:t>impact on pupils:</w:t>
            </w:r>
          </w:p>
        </w:tc>
        <w:tc>
          <w:tcPr>
            <w:tcW w:w="3458" w:type="dxa"/>
          </w:tcPr>
          <w:p w14:paraId="3DE38C02"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3DE38C03" w14:textId="77777777" w:rsidR="00C2051F" w:rsidRDefault="00C2051F" w:rsidP="00D11688">
            <w:pPr>
              <w:pStyle w:val="TableParagraph"/>
              <w:spacing w:line="255" w:lineRule="exact"/>
              <w:ind w:left="18"/>
              <w:rPr>
                <w:sz w:val="24"/>
              </w:rPr>
            </w:pPr>
            <w:r>
              <w:rPr>
                <w:color w:val="231F20"/>
                <w:sz w:val="24"/>
              </w:rPr>
              <w:t>Funding</w:t>
            </w:r>
          </w:p>
          <w:p w14:paraId="3DE38C04"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3DE38C05"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3DE38C06" w14:textId="77777777" w:rsidR="00C2051F" w:rsidRDefault="00C2051F" w:rsidP="00D11688">
            <w:pPr>
              <w:pStyle w:val="TableParagraph"/>
              <w:spacing w:line="255" w:lineRule="exact"/>
              <w:ind w:left="18"/>
              <w:rPr>
                <w:sz w:val="24"/>
              </w:rPr>
            </w:pPr>
            <w:r>
              <w:rPr>
                <w:color w:val="231F20"/>
                <w:sz w:val="24"/>
              </w:rPr>
              <w:t>Sustainability and suggested</w:t>
            </w:r>
          </w:p>
          <w:p w14:paraId="3DE38C07" w14:textId="77777777" w:rsidR="00C2051F" w:rsidRDefault="00C2051F" w:rsidP="00D11688">
            <w:pPr>
              <w:pStyle w:val="TableParagraph"/>
              <w:spacing w:line="290" w:lineRule="exact"/>
              <w:ind w:left="18"/>
              <w:rPr>
                <w:sz w:val="24"/>
              </w:rPr>
            </w:pPr>
            <w:r>
              <w:rPr>
                <w:color w:val="231F20"/>
                <w:sz w:val="24"/>
              </w:rPr>
              <w:t>next steps:</w:t>
            </w:r>
          </w:p>
        </w:tc>
      </w:tr>
      <w:tr w:rsidR="00C2051F" w14:paraId="3DE38C12" w14:textId="77777777" w:rsidTr="00D11688">
        <w:trPr>
          <w:trHeight w:val="2160"/>
        </w:trPr>
        <w:tc>
          <w:tcPr>
            <w:tcW w:w="3758" w:type="dxa"/>
          </w:tcPr>
          <w:p w14:paraId="3DE38C09" w14:textId="77777777" w:rsidR="0070063D" w:rsidRPr="00872337" w:rsidRDefault="00D333E5" w:rsidP="0070063D">
            <w:pPr>
              <w:pStyle w:val="TableParagraph"/>
              <w:spacing w:line="257" w:lineRule="exact"/>
              <w:rPr>
                <w:rFonts w:asciiTheme="minorHAnsi" w:hAnsiTheme="minorHAnsi"/>
                <w:b/>
                <w:color w:val="231F20"/>
                <w:sz w:val="24"/>
              </w:rPr>
            </w:pPr>
            <w:r w:rsidRPr="00872337">
              <w:rPr>
                <w:rFonts w:asciiTheme="minorHAnsi" w:hAnsiTheme="minorHAnsi"/>
                <w:b/>
                <w:color w:val="231F20"/>
                <w:sz w:val="24"/>
              </w:rPr>
              <w:t xml:space="preserve">Skipping Workshops: </w:t>
            </w:r>
          </w:p>
          <w:p w14:paraId="3DE38C0A" w14:textId="77777777" w:rsidR="00D333E5" w:rsidRPr="00872337" w:rsidRDefault="00D333E5" w:rsidP="0070063D">
            <w:pPr>
              <w:pStyle w:val="TableParagraph"/>
              <w:spacing w:line="257" w:lineRule="exact"/>
              <w:rPr>
                <w:rFonts w:asciiTheme="minorHAnsi" w:hAnsiTheme="minorHAnsi"/>
                <w:sz w:val="24"/>
              </w:rPr>
            </w:pPr>
            <w:r w:rsidRPr="00872337">
              <w:rPr>
                <w:rFonts w:asciiTheme="minorHAnsi" w:hAnsiTheme="minorHAnsi"/>
                <w:color w:val="231F20"/>
                <w:sz w:val="24"/>
              </w:rPr>
              <w:t>All classes to receive an hour of skipping taught by a quality assured coach, annually. KS2 Pupils to receive training in delivering skipping games to other children at playtimes. This will increase the quality of activities available to children at playtimes and promote a different sport or activity acorss the school- as well as positive relationships between children.</w:t>
            </w:r>
          </w:p>
        </w:tc>
        <w:tc>
          <w:tcPr>
            <w:tcW w:w="3458" w:type="dxa"/>
          </w:tcPr>
          <w:p w14:paraId="3DE38C0B" w14:textId="77777777" w:rsidR="00C2051F" w:rsidRPr="00872337" w:rsidRDefault="00D333E5" w:rsidP="00D333E5">
            <w:pPr>
              <w:pStyle w:val="TableParagraph"/>
              <w:numPr>
                <w:ilvl w:val="0"/>
                <w:numId w:val="6"/>
              </w:numPr>
              <w:rPr>
                <w:rFonts w:asciiTheme="minorHAnsi" w:hAnsiTheme="minorHAnsi"/>
                <w:sz w:val="24"/>
              </w:rPr>
            </w:pPr>
            <w:r w:rsidRPr="00872337">
              <w:rPr>
                <w:rFonts w:asciiTheme="minorHAnsi" w:hAnsiTheme="minorHAnsi"/>
                <w:sz w:val="24"/>
              </w:rPr>
              <w:t xml:space="preserve">Book skipping workshop annually. </w:t>
            </w:r>
          </w:p>
        </w:tc>
        <w:tc>
          <w:tcPr>
            <w:tcW w:w="1663" w:type="dxa"/>
          </w:tcPr>
          <w:p w14:paraId="3DE38C0C" w14:textId="77777777" w:rsidR="00C2051F" w:rsidRPr="00872337" w:rsidRDefault="00D333E5" w:rsidP="00D333E5">
            <w:pPr>
              <w:rPr>
                <w:rFonts w:asciiTheme="minorHAnsi" w:hAnsiTheme="minorHAnsi"/>
              </w:rPr>
            </w:pPr>
            <w:r w:rsidRPr="00872337">
              <w:rPr>
                <w:rFonts w:asciiTheme="minorHAnsi" w:hAnsiTheme="minorHAnsi"/>
                <w:sz w:val="24"/>
              </w:rPr>
              <w:t>£355.00</w:t>
            </w:r>
          </w:p>
        </w:tc>
        <w:tc>
          <w:tcPr>
            <w:tcW w:w="3423" w:type="dxa"/>
          </w:tcPr>
          <w:p w14:paraId="3DE38C0D" w14:textId="77777777" w:rsidR="00C2051F" w:rsidRPr="00872337" w:rsidRDefault="00D333E5" w:rsidP="00D333E5">
            <w:pPr>
              <w:pStyle w:val="TableParagraph"/>
              <w:numPr>
                <w:ilvl w:val="0"/>
                <w:numId w:val="6"/>
              </w:numPr>
              <w:rPr>
                <w:rFonts w:asciiTheme="minorHAnsi" w:hAnsiTheme="minorHAnsi"/>
                <w:sz w:val="24"/>
              </w:rPr>
            </w:pPr>
            <w:r w:rsidRPr="00872337">
              <w:rPr>
                <w:rFonts w:asciiTheme="minorHAnsi" w:hAnsiTheme="minorHAnsi"/>
                <w:sz w:val="24"/>
              </w:rPr>
              <w:t xml:space="preserve">Every class received an hour of skipping from an outstanding practitioner. </w:t>
            </w:r>
          </w:p>
          <w:p w14:paraId="3DE38C0E" w14:textId="77777777" w:rsidR="00D333E5" w:rsidRPr="00872337" w:rsidRDefault="00D333E5" w:rsidP="00D333E5">
            <w:pPr>
              <w:pStyle w:val="TableParagraph"/>
              <w:numPr>
                <w:ilvl w:val="0"/>
                <w:numId w:val="6"/>
              </w:numPr>
              <w:rPr>
                <w:rFonts w:asciiTheme="minorHAnsi" w:hAnsiTheme="minorHAnsi"/>
                <w:sz w:val="24"/>
              </w:rPr>
            </w:pPr>
            <w:r w:rsidRPr="00872337">
              <w:rPr>
                <w:rFonts w:asciiTheme="minorHAnsi" w:hAnsiTheme="minorHAnsi"/>
                <w:sz w:val="24"/>
              </w:rPr>
              <w:t xml:space="preserve">Enjoyment of skipping was promoted across the school and clear to see in the playground. </w:t>
            </w:r>
          </w:p>
          <w:p w14:paraId="3DE38C0F" w14:textId="77777777" w:rsidR="00D333E5" w:rsidRPr="00872337" w:rsidRDefault="00D333E5" w:rsidP="00D333E5">
            <w:pPr>
              <w:pStyle w:val="TableParagraph"/>
              <w:numPr>
                <w:ilvl w:val="0"/>
                <w:numId w:val="6"/>
              </w:numPr>
              <w:rPr>
                <w:rFonts w:asciiTheme="minorHAnsi" w:hAnsiTheme="minorHAnsi"/>
                <w:sz w:val="24"/>
              </w:rPr>
            </w:pPr>
            <w:r w:rsidRPr="00872337">
              <w:rPr>
                <w:rFonts w:asciiTheme="minorHAnsi" w:hAnsiTheme="minorHAnsi"/>
                <w:sz w:val="24"/>
              </w:rPr>
              <w:t>Key Stage Two children were trained to teach each other skills related to skipping workshops.</w:t>
            </w:r>
          </w:p>
        </w:tc>
        <w:tc>
          <w:tcPr>
            <w:tcW w:w="3076" w:type="dxa"/>
          </w:tcPr>
          <w:p w14:paraId="3DE38C10" w14:textId="77777777" w:rsidR="00D333E5" w:rsidRPr="00872337" w:rsidRDefault="00D333E5" w:rsidP="00D333E5">
            <w:pPr>
              <w:pStyle w:val="TableParagraph"/>
              <w:numPr>
                <w:ilvl w:val="0"/>
                <w:numId w:val="6"/>
              </w:numPr>
              <w:rPr>
                <w:rFonts w:asciiTheme="minorHAnsi" w:hAnsiTheme="minorHAnsi"/>
                <w:sz w:val="24"/>
              </w:rPr>
            </w:pPr>
            <w:r w:rsidRPr="00872337">
              <w:rPr>
                <w:rFonts w:asciiTheme="minorHAnsi" w:hAnsiTheme="minorHAnsi"/>
                <w:sz w:val="24"/>
              </w:rPr>
              <w:t>Continue annual skipping workshops for the enjoyment of all children.</w:t>
            </w:r>
          </w:p>
          <w:p w14:paraId="3DE38C11" w14:textId="77777777" w:rsidR="00C2051F" w:rsidRPr="00872337" w:rsidRDefault="00D333E5" w:rsidP="00D333E5">
            <w:pPr>
              <w:pStyle w:val="TableParagraph"/>
              <w:numPr>
                <w:ilvl w:val="0"/>
                <w:numId w:val="6"/>
              </w:numPr>
              <w:rPr>
                <w:rFonts w:asciiTheme="minorHAnsi" w:hAnsiTheme="minorHAnsi"/>
                <w:sz w:val="24"/>
              </w:rPr>
            </w:pPr>
            <w:r w:rsidRPr="00872337">
              <w:rPr>
                <w:rFonts w:asciiTheme="minorHAnsi" w:hAnsiTheme="minorHAnsi"/>
                <w:sz w:val="24"/>
              </w:rPr>
              <w:t xml:space="preserve">Continue developing the skills of older KS2 children. </w:t>
            </w:r>
          </w:p>
        </w:tc>
      </w:tr>
      <w:tr w:rsidR="004B133D" w14:paraId="3DE38C1B" w14:textId="77777777" w:rsidTr="00D11688">
        <w:trPr>
          <w:trHeight w:val="2160"/>
        </w:trPr>
        <w:tc>
          <w:tcPr>
            <w:tcW w:w="3758" w:type="dxa"/>
          </w:tcPr>
          <w:p w14:paraId="3DE38C13" w14:textId="77777777" w:rsidR="004B133D" w:rsidRPr="00872337" w:rsidRDefault="0022384D" w:rsidP="00D11688">
            <w:pPr>
              <w:pStyle w:val="TableParagraph"/>
              <w:spacing w:line="257" w:lineRule="exact"/>
              <w:ind w:left="18"/>
              <w:rPr>
                <w:rFonts w:asciiTheme="minorHAnsi" w:hAnsiTheme="minorHAnsi"/>
                <w:b/>
                <w:color w:val="231F20"/>
                <w:sz w:val="24"/>
              </w:rPr>
            </w:pPr>
            <w:r w:rsidRPr="00872337">
              <w:rPr>
                <w:rFonts w:asciiTheme="minorHAnsi" w:hAnsiTheme="minorHAnsi"/>
                <w:b/>
                <w:color w:val="231F20"/>
                <w:sz w:val="24"/>
              </w:rPr>
              <w:t>Year 4 Swimming:</w:t>
            </w:r>
          </w:p>
          <w:p w14:paraId="3DE38C14" w14:textId="77777777" w:rsidR="0022384D" w:rsidRPr="00872337" w:rsidRDefault="0022384D" w:rsidP="00D11688">
            <w:pPr>
              <w:pStyle w:val="TableParagraph"/>
              <w:spacing w:line="257" w:lineRule="exact"/>
              <w:ind w:left="18"/>
              <w:rPr>
                <w:rFonts w:asciiTheme="minorHAnsi" w:hAnsiTheme="minorHAnsi"/>
                <w:color w:val="231F20"/>
                <w:sz w:val="24"/>
              </w:rPr>
            </w:pPr>
            <w:r w:rsidRPr="00872337">
              <w:rPr>
                <w:rFonts w:asciiTheme="minorHAnsi" w:hAnsiTheme="minorHAnsi"/>
                <w:color w:val="231F20"/>
                <w:sz w:val="24"/>
              </w:rPr>
              <w:t xml:space="preserve">Provide facilities for Year 4 swimming to take place during the summer terms. </w:t>
            </w:r>
          </w:p>
        </w:tc>
        <w:tc>
          <w:tcPr>
            <w:tcW w:w="3458" w:type="dxa"/>
          </w:tcPr>
          <w:p w14:paraId="3DE38C15" w14:textId="77777777" w:rsidR="0022384D" w:rsidRPr="00872337" w:rsidRDefault="0022384D" w:rsidP="0022384D">
            <w:pPr>
              <w:pStyle w:val="TableParagraph"/>
              <w:numPr>
                <w:ilvl w:val="0"/>
                <w:numId w:val="6"/>
              </w:numPr>
              <w:rPr>
                <w:rFonts w:asciiTheme="minorHAnsi" w:hAnsiTheme="minorHAnsi"/>
                <w:sz w:val="24"/>
              </w:rPr>
            </w:pPr>
            <w:r w:rsidRPr="00872337">
              <w:rPr>
                <w:rFonts w:asciiTheme="minorHAnsi" w:hAnsiTheme="minorHAnsi"/>
                <w:sz w:val="24"/>
              </w:rPr>
              <w:t xml:space="preserve">Contact local pool and arrange for school slot to be booked for Term 5 &amp; 6. </w:t>
            </w:r>
          </w:p>
        </w:tc>
        <w:tc>
          <w:tcPr>
            <w:tcW w:w="1663" w:type="dxa"/>
          </w:tcPr>
          <w:p w14:paraId="3DE38C16" w14:textId="77777777" w:rsidR="004B133D" w:rsidRPr="00872337" w:rsidRDefault="0022384D" w:rsidP="00D333E5">
            <w:pPr>
              <w:rPr>
                <w:rFonts w:asciiTheme="minorHAnsi" w:hAnsiTheme="minorHAnsi"/>
                <w:sz w:val="24"/>
              </w:rPr>
            </w:pPr>
            <w:r w:rsidRPr="00872337">
              <w:rPr>
                <w:rFonts w:asciiTheme="minorHAnsi" w:hAnsiTheme="minorHAnsi"/>
                <w:sz w:val="24"/>
              </w:rPr>
              <w:t>£5,278.00</w:t>
            </w:r>
          </w:p>
        </w:tc>
        <w:tc>
          <w:tcPr>
            <w:tcW w:w="3423" w:type="dxa"/>
          </w:tcPr>
          <w:p w14:paraId="3DE38C17" w14:textId="77777777" w:rsidR="004B133D" w:rsidRPr="00872337" w:rsidRDefault="0022384D" w:rsidP="00D333E5">
            <w:pPr>
              <w:pStyle w:val="TableParagraph"/>
              <w:numPr>
                <w:ilvl w:val="0"/>
                <w:numId w:val="6"/>
              </w:numPr>
              <w:rPr>
                <w:rFonts w:asciiTheme="minorHAnsi" w:hAnsiTheme="minorHAnsi"/>
                <w:sz w:val="24"/>
              </w:rPr>
            </w:pPr>
            <w:r w:rsidRPr="00872337">
              <w:rPr>
                <w:rFonts w:asciiTheme="minorHAnsi" w:hAnsiTheme="minorHAnsi"/>
                <w:sz w:val="24"/>
              </w:rPr>
              <w:t xml:space="preserve">Year 4 enjoy swimming lessons each week during the summer term. The standard of swimming in Year 4 is significantly increased. </w:t>
            </w:r>
          </w:p>
        </w:tc>
        <w:tc>
          <w:tcPr>
            <w:tcW w:w="3076" w:type="dxa"/>
          </w:tcPr>
          <w:p w14:paraId="3DE38C18" w14:textId="77777777" w:rsidR="004B133D" w:rsidRPr="00872337" w:rsidRDefault="0022384D" w:rsidP="00D333E5">
            <w:pPr>
              <w:pStyle w:val="TableParagraph"/>
              <w:numPr>
                <w:ilvl w:val="0"/>
                <w:numId w:val="6"/>
              </w:numPr>
              <w:rPr>
                <w:rFonts w:asciiTheme="minorHAnsi" w:hAnsiTheme="minorHAnsi"/>
                <w:sz w:val="24"/>
              </w:rPr>
            </w:pPr>
            <w:r w:rsidRPr="00872337">
              <w:rPr>
                <w:rFonts w:asciiTheme="minorHAnsi" w:hAnsiTheme="minorHAnsi"/>
                <w:sz w:val="24"/>
              </w:rPr>
              <w:t xml:space="preserve">Continue annual swimming lessons for Year 4. </w:t>
            </w:r>
          </w:p>
          <w:p w14:paraId="3DE38C19" w14:textId="77777777" w:rsidR="0022384D" w:rsidRPr="00872337" w:rsidRDefault="0022384D" w:rsidP="00D333E5">
            <w:pPr>
              <w:pStyle w:val="TableParagraph"/>
              <w:numPr>
                <w:ilvl w:val="0"/>
                <w:numId w:val="6"/>
              </w:numPr>
              <w:rPr>
                <w:rFonts w:asciiTheme="minorHAnsi" w:hAnsiTheme="minorHAnsi"/>
                <w:sz w:val="24"/>
              </w:rPr>
            </w:pPr>
            <w:r w:rsidRPr="00872337">
              <w:rPr>
                <w:rFonts w:asciiTheme="minorHAnsi" w:hAnsiTheme="minorHAnsi"/>
                <w:sz w:val="24"/>
              </w:rPr>
              <w:t xml:space="preserve">Possible </w:t>
            </w:r>
            <w:r w:rsidR="003E2F7F" w:rsidRPr="00872337">
              <w:rPr>
                <w:rFonts w:asciiTheme="minorHAnsi" w:hAnsiTheme="minorHAnsi"/>
                <w:sz w:val="24"/>
              </w:rPr>
              <w:t>‘</w:t>
            </w:r>
            <w:r w:rsidR="002D0B07" w:rsidRPr="00872337">
              <w:rPr>
                <w:rFonts w:asciiTheme="minorHAnsi" w:hAnsiTheme="minorHAnsi"/>
                <w:sz w:val="24"/>
              </w:rPr>
              <w:t>top-up</w:t>
            </w:r>
            <w:r w:rsidR="003E2F7F" w:rsidRPr="00872337">
              <w:rPr>
                <w:rFonts w:asciiTheme="minorHAnsi" w:hAnsiTheme="minorHAnsi"/>
                <w:sz w:val="24"/>
              </w:rPr>
              <w:t>’</w:t>
            </w:r>
            <w:r w:rsidR="002D0B07" w:rsidRPr="00872337">
              <w:rPr>
                <w:rFonts w:asciiTheme="minorHAnsi" w:hAnsiTheme="minorHAnsi"/>
                <w:sz w:val="24"/>
              </w:rPr>
              <w:t xml:space="preserve"> sessions in Years 5 &amp; 6 </w:t>
            </w:r>
            <w:r w:rsidR="003E2F7F" w:rsidRPr="00872337">
              <w:rPr>
                <w:rFonts w:asciiTheme="minorHAnsi" w:hAnsiTheme="minorHAnsi"/>
                <w:sz w:val="24"/>
              </w:rPr>
              <w:t xml:space="preserve">to see if progress has developed or to develop further. </w:t>
            </w:r>
          </w:p>
          <w:p w14:paraId="3DE38C1A" w14:textId="77777777" w:rsidR="003E2F7F" w:rsidRPr="00872337" w:rsidRDefault="003E2F7F" w:rsidP="00D333E5">
            <w:pPr>
              <w:pStyle w:val="TableParagraph"/>
              <w:numPr>
                <w:ilvl w:val="0"/>
                <w:numId w:val="6"/>
              </w:numPr>
              <w:rPr>
                <w:rFonts w:asciiTheme="minorHAnsi" w:hAnsiTheme="minorHAnsi"/>
                <w:sz w:val="24"/>
              </w:rPr>
            </w:pPr>
            <w:r w:rsidRPr="00872337">
              <w:rPr>
                <w:rFonts w:asciiTheme="minorHAnsi" w:hAnsiTheme="minorHAnsi"/>
                <w:sz w:val="24"/>
              </w:rPr>
              <w:t xml:space="preserve">Encourage activity in local swimming galas. </w:t>
            </w:r>
          </w:p>
        </w:tc>
      </w:tr>
      <w:tr w:rsidR="0070063D" w14:paraId="3DE38C25" w14:textId="77777777" w:rsidTr="00D11688">
        <w:trPr>
          <w:trHeight w:val="2160"/>
        </w:trPr>
        <w:tc>
          <w:tcPr>
            <w:tcW w:w="3758" w:type="dxa"/>
          </w:tcPr>
          <w:p w14:paraId="3DE38C1C" w14:textId="77777777" w:rsidR="0070063D" w:rsidRPr="00872337" w:rsidRDefault="0070063D" w:rsidP="00D11688">
            <w:pPr>
              <w:pStyle w:val="TableParagraph"/>
              <w:spacing w:line="257" w:lineRule="exact"/>
              <w:ind w:left="18"/>
              <w:rPr>
                <w:rFonts w:asciiTheme="minorHAnsi" w:hAnsiTheme="minorHAnsi"/>
                <w:color w:val="231F20"/>
                <w:sz w:val="24"/>
              </w:rPr>
            </w:pPr>
            <w:r w:rsidRPr="00872337">
              <w:rPr>
                <w:rFonts w:asciiTheme="minorHAnsi" w:hAnsiTheme="minorHAnsi"/>
                <w:color w:val="231F20"/>
                <w:sz w:val="24"/>
              </w:rPr>
              <w:t>To increase the range of extra-curricular clubs and activities available to pupils.</w:t>
            </w:r>
          </w:p>
        </w:tc>
        <w:tc>
          <w:tcPr>
            <w:tcW w:w="3458" w:type="dxa"/>
          </w:tcPr>
          <w:p w14:paraId="3DE38C1D" w14:textId="77777777" w:rsidR="0070063D" w:rsidRPr="00872337" w:rsidRDefault="0070063D" w:rsidP="0070063D">
            <w:pPr>
              <w:pStyle w:val="TableParagraph"/>
              <w:numPr>
                <w:ilvl w:val="0"/>
                <w:numId w:val="6"/>
              </w:numPr>
              <w:rPr>
                <w:rFonts w:asciiTheme="minorHAnsi" w:hAnsiTheme="minorHAnsi"/>
                <w:sz w:val="24"/>
              </w:rPr>
            </w:pPr>
            <w:r w:rsidRPr="00872337">
              <w:rPr>
                <w:rFonts w:asciiTheme="minorHAnsi" w:hAnsiTheme="minorHAnsi"/>
                <w:sz w:val="24"/>
              </w:rPr>
              <w:t xml:space="preserve">Provide further opportunities across a range of sports. </w:t>
            </w:r>
          </w:p>
          <w:p w14:paraId="3DE38C1E" w14:textId="77777777" w:rsidR="002D0B07" w:rsidRPr="00872337" w:rsidRDefault="002D0B07" w:rsidP="0070063D">
            <w:pPr>
              <w:pStyle w:val="TableParagraph"/>
              <w:numPr>
                <w:ilvl w:val="0"/>
                <w:numId w:val="6"/>
              </w:numPr>
              <w:rPr>
                <w:rFonts w:asciiTheme="minorHAnsi" w:hAnsiTheme="minorHAnsi"/>
                <w:sz w:val="24"/>
              </w:rPr>
            </w:pPr>
            <w:r w:rsidRPr="00872337">
              <w:rPr>
                <w:rFonts w:asciiTheme="minorHAnsi" w:hAnsiTheme="minorHAnsi"/>
                <w:sz w:val="24"/>
              </w:rPr>
              <w:t>Increase quality of PE provision for every child.</w:t>
            </w:r>
          </w:p>
          <w:p w14:paraId="3DE38C1F" w14:textId="77777777" w:rsidR="002D0B07" w:rsidRPr="00872337" w:rsidRDefault="002D0B07" w:rsidP="0070063D">
            <w:pPr>
              <w:pStyle w:val="TableParagraph"/>
              <w:numPr>
                <w:ilvl w:val="0"/>
                <w:numId w:val="6"/>
              </w:numPr>
              <w:rPr>
                <w:rFonts w:asciiTheme="minorHAnsi" w:hAnsiTheme="minorHAnsi"/>
                <w:sz w:val="24"/>
              </w:rPr>
            </w:pPr>
            <w:r w:rsidRPr="00872337">
              <w:rPr>
                <w:rFonts w:asciiTheme="minorHAnsi" w:hAnsiTheme="minorHAnsi"/>
                <w:sz w:val="24"/>
              </w:rPr>
              <w:t>Increase the number of sports available to all children throughout the school.</w:t>
            </w:r>
          </w:p>
        </w:tc>
        <w:tc>
          <w:tcPr>
            <w:tcW w:w="1663" w:type="dxa"/>
          </w:tcPr>
          <w:p w14:paraId="3DE38C20" w14:textId="77777777" w:rsidR="0070063D" w:rsidRPr="00872337" w:rsidRDefault="0070063D" w:rsidP="00D333E5">
            <w:pPr>
              <w:rPr>
                <w:rFonts w:asciiTheme="minorHAnsi" w:hAnsiTheme="minorHAnsi"/>
                <w:sz w:val="24"/>
              </w:rPr>
            </w:pPr>
            <w:r w:rsidRPr="00872337">
              <w:rPr>
                <w:rFonts w:asciiTheme="minorHAnsi" w:hAnsiTheme="minorHAnsi"/>
                <w:sz w:val="24"/>
              </w:rPr>
              <w:t>£517.00</w:t>
            </w:r>
          </w:p>
        </w:tc>
        <w:tc>
          <w:tcPr>
            <w:tcW w:w="3423" w:type="dxa"/>
          </w:tcPr>
          <w:p w14:paraId="3DE38C21" w14:textId="77777777" w:rsidR="0070063D" w:rsidRPr="00872337" w:rsidRDefault="002D0B07" w:rsidP="002D0B07">
            <w:pPr>
              <w:pStyle w:val="TableParagraph"/>
              <w:numPr>
                <w:ilvl w:val="0"/>
                <w:numId w:val="6"/>
              </w:numPr>
              <w:rPr>
                <w:rFonts w:asciiTheme="minorHAnsi" w:hAnsiTheme="minorHAnsi"/>
                <w:sz w:val="24"/>
              </w:rPr>
            </w:pPr>
            <w:r w:rsidRPr="00872337">
              <w:rPr>
                <w:rFonts w:asciiTheme="minorHAnsi" w:hAnsiTheme="minorHAnsi"/>
                <w:sz w:val="24"/>
              </w:rPr>
              <w:t xml:space="preserve">Dodgeball club now available every week (42 children attend). </w:t>
            </w:r>
          </w:p>
          <w:p w14:paraId="3DE38C22" w14:textId="77777777" w:rsidR="002D0B07" w:rsidRPr="00872337" w:rsidRDefault="002D0B07" w:rsidP="002D0B07">
            <w:pPr>
              <w:pStyle w:val="TableParagraph"/>
              <w:numPr>
                <w:ilvl w:val="0"/>
                <w:numId w:val="6"/>
              </w:numPr>
              <w:rPr>
                <w:rFonts w:asciiTheme="minorHAnsi" w:hAnsiTheme="minorHAnsi"/>
                <w:sz w:val="24"/>
              </w:rPr>
            </w:pPr>
            <w:r w:rsidRPr="00872337">
              <w:rPr>
                <w:rFonts w:asciiTheme="minorHAnsi" w:hAnsiTheme="minorHAnsi"/>
                <w:sz w:val="24"/>
              </w:rPr>
              <w:t xml:space="preserve">Contribution made towards external club fees. </w:t>
            </w:r>
          </w:p>
          <w:p w14:paraId="3DE38C23" w14:textId="77777777" w:rsidR="002D0B07" w:rsidRPr="00872337" w:rsidRDefault="002D0B07" w:rsidP="002D0B07">
            <w:pPr>
              <w:pStyle w:val="TableParagraph"/>
              <w:numPr>
                <w:ilvl w:val="0"/>
                <w:numId w:val="6"/>
              </w:numPr>
              <w:rPr>
                <w:rFonts w:asciiTheme="minorHAnsi" w:hAnsiTheme="minorHAnsi"/>
                <w:sz w:val="24"/>
              </w:rPr>
            </w:pPr>
            <w:r w:rsidRPr="00872337">
              <w:rPr>
                <w:rFonts w:asciiTheme="minorHAnsi" w:hAnsiTheme="minorHAnsi"/>
                <w:sz w:val="24"/>
              </w:rPr>
              <w:t>Travel costs for PE events (District Sports etc.)</w:t>
            </w:r>
          </w:p>
        </w:tc>
        <w:tc>
          <w:tcPr>
            <w:tcW w:w="3076" w:type="dxa"/>
          </w:tcPr>
          <w:p w14:paraId="3DE38C24" w14:textId="77777777" w:rsidR="0070063D" w:rsidRPr="00872337" w:rsidRDefault="00EC28F0" w:rsidP="00EC28F0">
            <w:pPr>
              <w:pStyle w:val="TableParagraph"/>
              <w:numPr>
                <w:ilvl w:val="0"/>
                <w:numId w:val="6"/>
              </w:numPr>
              <w:rPr>
                <w:rFonts w:asciiTheme="minorHAnsi" w:hAnsiTheme="minorHAnsi"/>
                <w:sz w:val="24"/>
              </w:rPr>
            </w:pPr>
            <w:r w:rsidRPr="00872337">
              <w:rPr>
                <w:rFonts w:asciiTheme="minorHAnsi" w:hAnsiTheme="minorHAnsi"/>
                <w:sz w:val="24"/>
              </w:rPr>
              <w:t xml:space="preserve">PE Coordinator to set up an additional sports club when possible. </w:t>
            </w:r>
          </w:p>
        </w:tc>
      </w:tr>
      <w:tr w:rsidR="00C2051F" w14:paraId="3DE38C28" w14:textId="77777777" w:rsidTr="00D11688">
        <w:trPr>
          <w:trHeight w:val="340"/>
        </w:trPr>
        <w:tc>
          <w:tcPr>
            <w:tcW w:w="12302" w:type="dxa"/>
            <w:gridSpan w:val="4"/>
            <w:vMerge w:val="restart"/>
          </w:tcPr>
          <w:p w14:paraId="3DE38C26" w14:textId="77777777" w:rsidR="00C2051F" w:rsidRDefault="00C2051F" w:rsidP="00D11688">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14:paraId="3DE38C27"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3DE38C2B" w14:textId="77777777" w:rsidTr="00D11688">
        <w:trPr>
          <w:trHeight w:val="280"/>
        </w:trPr>
        <w:tc>
          <w:tcPr>
            <w:tcW w:w="12302" w:type="dxa"/>
            <w:gridSpan w:val="4"/>
            <w:vMerge/>
            <w:tcBorders>
              <w:top w:val="nil"/>
            </w:tcBorders>
          </w:tcPr>
          <w:p w14:paraId="3DE38C29" w14:textId="77777777" w:rsidR="00C2051F" w:rsidRDefault="00C2051F" w:rsidP="00D11688">
            <w:pPr>
              <w:rPr>
                <w:sz w:val="2"/>
                <w:szCs w:val="2"/>
              </w:rPr>
            </w:pPr>
          </w:p>
        </w:tc>
        <w:tc>
          <w:tcPr>
            <w:tcW w:w="3076" w:type="dxa"/>
          </w:tcPr>
          <w:p w14:paraId="3DE38C2A" w14:textId="77777777" w:rsidR="00C2051F" w:rsidRDefault="00E567B6" w:rsidP="00D11688">
            <w:pPr>
              <w:pStyle w:val="TableParagraph"/>
              <w:spacing w:line="257" w:lineRule="exact"/>
              <w:jc w:val="center"/>
              <w:rPr>
                <w:sz w:val="24"/>
              </w:rPr>
            </w:pPr>
            <w:r>
              <w:rPr>
                <w:color w:val="231F20"/>
                <w:sz w:val="24"/>
              </w:rPr>
              <w:t>0.2</w:t>
            </w:r>
            <w:r w:rsidR="00C2051F">
              <w:rPr>
                <w:color w:val="231F20"/>
                <w:sz w:val="24"/>
              </w:rPr>
              <w:t>%</w:t>
            </w:r>
          </w:p>
        </w:tc>
      </w:tr>
      <w:tr w:rsidR="00C2051F" w14:paraId="3DE38C34" w14:textId="77777777" w:rsidTr="00D11688">
        <w:trPr>
          <w:trHeight w:val="600"/>
        </w:trPr>
        <w:tc>
          <w:tcPr>
            <w:tcW w:w="3758" w:type="dxa"/>
          </w:tcPr>
          <w:p w14:paraId="3DE38C2C" w14:textId="77777777" w:rsidR="00C2051F" w:rsidRDefault="00C2051F" w:rsidP="00D11688">
            <w:pPr>
              <w:pStyle w:val="TableParagraph"/>
              <w:spacing w:line="255" w:lineRule="exact"/>
              <w:ind w:left="18"/>
              <w:rPr>
                <w:sz w:val="24"/>
              </w:rPr>
            </w:pPr>
            <w:r>
              <w:rPr>
                <w:color w:val="231F20"/>
                <w:sz w:val="24"/>
              </w:rPr>
              <w:t>School focus with clarity on intended</w:t>
            </w:r>
          </w:p>
          <w:p w14:paraId="3DE38C2D" w14:textId="77777777"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3DE38C2E"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3DE38C2F" w14:textId="77777777" w:rsidR="00C2051F" w:rsidRDefault="00C2051F" w:rsidP="00D11688">
            <w:pPr>
              <w:pStyle w:val="TableParagraph"/>
              <w:spacing w:line="255" w:lineRule="exact"/>
              <w:ind w:left="18"/>
              <w:rPr>
                <w:sz w:val="24"/>
              </w:rPr>
            </w:pPr>
            <w:r>
              <w:rPr>
                <w:color w:val="231F20"/>
                <w:sz w:val="24"/>
              </w:rPr>
              <w:t>Funding</w:t>
            </w:r>
          </w:p>
          <w:p w14:paraId="3DE38C30"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3DE38C31"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3DE38C32" w14:textId="77777777" w:rsidR="00C2051F" w:rsidRDefault="00C2051F" w:rsidP="00D11688">
            <w:pPr>
              <w:pStyle w:val="TableParagraph"/>
              <w:spacing w:line="255" w:lineRule="exact"/>
              <w:ind w:left="18"/>
              <w:rPr>
                <w:sz w:val="24"/>
              </w:rPr>
            </w:pPr>
            <w:r>
              <w:rPr>
                <w:color w:val="231F20"/>
                <w:sz w:val="24"/>
              </w:rPr>
              <w:t>Sustainability and suggested</w:t>
            </w:r>
          </w:p>
          <w:p w14:paraId="3DE38C33" w14:textId="77777777" w:rsidR="00C2051F" w:rsidRDefault="00C2051F" w:rsidP="00D11688">
            <w:pPr>
              <w:pStyle w:val="TableParagraph"/>
              <w:spacing w:line="290" w:lineRule="exact"/>
              <w:ind w:left="18"/>
              <w:rPr>
                <w:sz w:val="24"/>
              </w:rPr>
            </w:pPr>
            <w:r>
              <w:rPr>
                <w:color w:val="231F20"/>
                <w:sz w:val="24"/>
              </w:rPr>
              <w:t>next steps:</w:t>
            </w:r>
          </w:p>
        </w:tc>
      </w:tr>
      <w:tr w:rsidR="00C2051F" w14:paraId="3DE38C40" w14:textId="77777777" w:rsidTr="00D11688">
        <w:trPr>
          <w:trHeight w:val="2120"/>
        </w:trPr>
        <w:tc>
          <w:tcPr>
            <w:tcW w:w="3758" w:type="dxa"/>
          </w:tcPr>
          <w:p w14:paraId="3DE38C35" w14:textId="77777777" w:rsidR="00C2051F" w:rsidRPr="00872337" w:rsidRDefault="00BF3F8E" w:rsidP="00D11688">
            <w:pPr>
              <w:pStyle w:val="TableParagraph"/>
              <w:rPr>
                <w:rFonts w:asciiTheme="minorHAnsi" w:hAnsiTheme="minorHAnsi"/>
                <w:sz w:val="24"/>
              </w:rPr>
            </w:pPr>
            <w:r w:rsidRPr="00872337">
              <w:rPr>
                <w:rFonts w:asciiTheme="minorHAnsi" w:hAnsiTheme="minorHAnsi"/>
                <w:sz w:val="24"/>
              </w:rPr>
              <w:t xml:space="preserve">To provide pupils with opportunities for competitive sport, including inter-school competition. </w:t>
            </w:r>
          </w:p>
        </w:tc>
        <w:tc>
          <w:tcPr>
            <w:tcW w:w="3458" w:type="dxa"/>
          </w:tcPr>
          <w:p w14:paraId="3DE38C36" w14:textId="77777777" w:rsidR="00C2051F" w:rsidRPr="00872337" w:rsidRDefault="00BF3F8E" w:rsidP="00BF3F8E">
            <w:pPr>
              <w:pStyle w:val="TableParagraph"/>
              <w:numPr>
                <w:ilvl w:val="0"/>
                <w:numId w:val="6"/>
              </w:numPr>
              <w:rPr>
                <w:rFonts w:asciiTheme="minorHAnsi" w:hAnsiTheme="minorHAnsi"/>
                <w:sz w:val="24"/>
              </w:rPr>
            </w:pPr>
            <w:r w:rsidRPr="00872337">
              <w:rPr>
                <w:rFonts w:asciiTheme="minorHAnsi" w:hAnsiTheme="minorHAnsi"/>
                <w:sz w:val="24"/>
              </w:rPr>
              <w:t>Register with School Games.</w:t>
            </w:r>
          </w:p>
          <w:p w14:paraId="3DE38C37" w14:textId="77777777" w:rsidR="00BF3F8E" w:rsidRPr="00872337" w:rsidRDefault="00BF3F8E" w:rsidP="00BF3F8E">
            <w:pPr>
              <w:pStyle w:val="TableParagraph"/>
              <w:numPr>
                <w:ilvl w:val="0"/>
                <w:numId w:val="6"/>
              </w:numPr>
              <w:rPr>
                <w:rFonts w:asciiTheme="minorHAnsi" w:hAnsiTheme="minorHAnsi"/>
                <w:sz w:val="24"/>
              </w:rPr>
            </w:pPr>
            <w:r w:rsidRPr="00872337">
              <w:rPr>
                <w:rFonts w:asciiTheme="minorHAnsi" w:hAnsiTheme="minorHAnsi"/>
                <w:sz w:val="24"/>
              </w:rPr>
              <w:t xml:space="preserve">Apply for School Games Mark. </w:t>
            </w:r>
          </w:p>
          <w:p w14:paraId="3DE38C38" w14:textId="77777777" w:rsidR="00BF3F8E" w:rsidRPr="00872337" w:rsidRDefault="00BF3F8E" w:rsidP="00BF3F8E">
            <w:pPr>
              <w:pStyle w:val="TableParagraph"/>
              <w:numPr>
                <w:ilvl w:val="0"/>
                <w:numId w:val="6"/>
              </w:numPr>
              <w:rPr>
                <w:rFonts w:asciiTheme="minorHAnsi" w:hAnsiTheme="minorHAnsi"/>
                <w:sz w:val="24"/>
              </w:rPr>
            </w:pPr>
            <w:r w:rsidRPr="00872337">
              <w:rPr>
                <w:rFonts w:asciiTheme="minorHAnsi" w:hAnsiTheme="minorHAnsi"/>
                <w:sz w:val="24"/>
              </w:rPr>
              <w:t xml:space="preserve">Book inter and intra-school competitions. </w:t>
            </w:r>
          </w:p>
        </w:tc>
        <w:tc>
          <w:tcPr>
            <w:tcW w:w="1663" w:type="dxa"/>
          </w:tcPr>
          <w:p w14:paraId="3DE38C39" w14:textId="77777777" w:rsidR="00C2051F" w:rsidRPr="00872337" w:rsidRDefault="00BF3F8E" w:rsidP="00D11688">
            <w:pPr>
              <w:pStyle w:val="TableParagraph"/>
              <w:rPr>
                <w:rFonts w:asciiTheme="minorHAnsi" w:hAnsiTheme="minorHAnsi"/>
                <w:sz w:val="24"/>
              </w:rPr>
            </w:pPr>
            <w:r w:rsidRPr="00872337">
              <w:rPr>
                <w:rFonts w:asciiTheme="minorHAnsi" w:hAnsiTheme="minorHAnsi"/>
                <w:sz w:val="24"/>
              </w:rPr>
              <w:t>£100.00</w:t>
            </w:r>
          </w:p>
        </w:tc>
        <w:tc>
          <w:tcPr>
            <w:tcW w:w="3423" w:type="dxa"/>
          </w:tcPr>
          <w:p w14:paraId="3DE38C3A" w14:textId="77777777" w:rsidR="00C2051F" w:rsidRPr="00872337" w:rsidRDefault="00BF3F8E" w:rsidP="00BF3F8E">
            <w:pPr>
              <w:pStyle w:val="TableParagraph"/>
              <w:numPr>
                <w:ilvl w:val="0"/>
                <w:numId w:val="6"/>
              </w:numPr>
              <w:rPr>
                <w:rFonts w:asciiTheme="minorHAnsi" w:hAnsiTheme="minorHAnsi"/>
                <w:sz w:val="24"/>
              </w:rPr>
            </w:pPr>
            <w:r w:rsidRPr="00872337">
              <w:rPr>
                <w:rFonts w:asciiTheme="minorHAnsi" w:hAnsiTheme="minorHAnsi"/>
                <w:sz w:val="24"/>
              </w:rPr>
              <w:t xml:space="preserve">PE and Sport local schools partnership continues to thrive. </w:t>
            </w:r>
          </w:p>
          <w:p w14:paraId="3DE38C3B" w14:textId="77777777" w:rsidR="00BF3F8E" w:rsidRPr="00872337" w:rsidRDefault="00BF3F8E" w:rsidP="00BF3F8E">
            <w:pPr>
              <w:pStyle w:val="TableParagraph"/>
              <w:numPr>
                <w:ilvl w:val="0"/>
                <w:numId w:val="6"/>
              </w:numPr>
              <w:rPr>
                <w:rFonts w:asciiTheme="minorHAnsi" w:hAnsiTheme="minorHAnsi"/>
                <w:sz w:val="24"/>
              </w:rPr>
            </w:pPr>
            <w:r w:rsidRPr="00872337">
              <w:rPr>
                <w:rFonts w:asciiTheme="minorHAnsi" w:hAnsiTheme="minorHAnsi"/>
                <w:sz w:val="24"/>
              </w:rPr>
              <w:t xml:space="preserve">Increasing number of pupils are able to participate in competitive sport- including inter-school competitions. </w:t>
            </w:r>
          </w:p>
          <w:p w14:paraId="3DE38C3C" w14:textId="77777777" w:rsidR="00BF3F8E" w:rsidRPr="00872337" w:rsidRDefault="00BF3F8E" w:rsidP="00BF3F8E">
            <w:pPr>
              <w:pStyle w:val="TableParagraph"/>
              <w:numPr>
                <w:ilvl w:val="0"/>
                <w:numId w:val="6"/>
              </w:numPr>
              <w:rPr>
                <w:rFonts w:asciiTheme="minorHAnsi" w:hAnsiTheme="minorHAnsi"/>
                <w:sz w:val="24"/>
              </w:rPr>
            </w:pPr>
            <w:r w:rsidRPr="00872337">
              <w:rPr>
                <w:rFonts w:asciiTheme="minorHAnsi" w:hAnsiTheme="minorHAnsi"/>
                <w:sz w:val="24"/>
              </w:rPr>
              <w:t>School Calendar released annually for sporting opportunities for all children and increase activity of SEND pupils.</w:t>
            </w:r>
          </w:p>
        </w:tc>
        <w:tc>
          <w:tcPr>
            <w:tcW w:w="3076" w:type="dxa"/>
          </w:tcPr>
          <w:p w14:paraId="3DE38C3D" w14:textId="77777777" w:rsidR="00C2051F" w:rsidRPr="00872337" w:rsidRDefault="005172AA" w:rsidP="005172AA">
            <w:pPr>
              <w:pStyle w:val="TableParagraph"/>
              <w:numPr>
                <w:ilvl w:val="0"/>
                <w:numId w:val="6"/>
              </w:numPr>
              <w:rPr>
                <w:rFonts w:asciiTheme="minorHAnsi" w:hAnsiTheme="minorHAnsi"/>
                <w:sz w:val="24"/>
              </w:rPr>
            </w:pPr>
            <w:r w:rsidRPr="00872337">
              <w:rPr>
                <w:rFonts w:asciiTheme="minorHAnsi" w:hAnsiTheme="minorHAnsi"/>
                <w:sz w:val="24"/>
              </w:rPr>
              <w:t xml:space="preserve">Continue application for School Games Mark annually. </w:t>
            </w:r>
          </w:p>
          <w:p w14:paraId="3DE38C3E" w14:textId="77777777" w:rsidR="005172AA" w:rsidRDefault="005172AA" w:rsidP="005172AA">
            <w:pPr>
              <w:pStyle w:val="TableParagraph"/>
              <w:numPr>
                <w:ilvl w:val="0"/>
                <w:numId w:val="6"/>
              </w:numPr>
              <w:rPr>
                <w:rFonts w:asciiTheme="minorHAnsi" w:hAnsiTheme="minorHAnsi"/>
                <w:sz w:val="24"/>
              </w:rPr>
            </w:pPr>
            <w:r w:rsidRPr="00872337">
              <w:rPr>
                <w:rFonts w:asciiTheme="minorHAnsi" w:hAnsiTheme="minorHAnsi"/>
                <w:sz w:val="24"/>
              </w:rPr>
              <w:t xml:space="preserve">Book further sporting events/opportunities with local schools. </w:t>
            </w:r>
          </w:p>
          <w:p w14:paraId="3DE38C3F" w14:textId="77777777" w:rsidR="00E567B6" w:rsidRPr="00872337" w:rsidRDefault="00E567B6" w:rsidP="005172AA">
            <w:pPr>
              <w:pStyle w:val="TableParagraph"/>
              <w:numPr>
                <w:ilvl w:val="0"/>
                <w:numId w:val="6"/>
              </w:numPr>
              <w:rPr>
                <w:rFonts w:asciiTheme="minorHAnsi" w:hAnsiTheme="minorHAnsi"/>
                <w:sz w:val="24"/>
              </w:rPr>
            </w:pPr>
            <w:r>
              <w:rPr>
                <w:rFonts w:asciiTheme="minorHAnsi" w:hAnsiTheme="minorHAnsi"/>
                <w:sz w:val="24"/>
              </w:rPr>
              <w:t xml:space="preserve">Continue to </w:t>
            </w:r>
          </w:p>
        </w:tc>
      </w:tr>
    </w:tbl>
    <w:p w14:paraId="3DE38C41" w14:textId="77777777"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38C4E" w14:textId="77777777" w:rsidR="00395019" w:rsidRDefault="00395019">
      <w:r>
        <w:separator/>
      </w:r>
    </w:p>
  </w:endnote>
  <w:endnote w:type="continuationSeparator" w:id="0">
    <w:p w14:paraId="3DE38C4F" w14:textId="77777777" w:rsidR="00395019" w:rsidRDefault="0039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8C50" w14:textId="77777777" w:rsidR="00C2051F" w:rsidRDefault="00C2051F">
    <w:pPr>
      <w:pStyle w:val="BodyText"/>
      <w:spacing w:line="14" w:lineRule="auto"/>
      <w:rPr>
        <w:sz w:val="20"/>
      </w:rPr>
    </w:pPr>
    <w:r>
      <w:rPr>
        <w:noProof/>
        <w:lang w:val="en-GB" w:eastAsia="en-GB"/>
      </w:rPr>
      <w:drawing>
        <wp:anchor distT="0" distB="0" distL="0" distR="0" simplePos="0" relativeHeight="251646976" behindDoc="1" locked="0" layoutInCell="1" allowOverlap="1" wp14:anchorId="3DE38C51" wp14:editId="3DE38C52">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791308">
      <w:rPr>
        <w:noProof/>
        <w:lang w:val="en-GB" w:eastAsia="en-GB"/>
      </w:rPr>
      <mc:AlternateContent>
        <mc:Choice Requires="wps">
          <w:drawing>
            <wp:anchor distT="0" distB="0" distL="114300" distR="114300" simplePos="0" relativeHeight="251662336" behindDoc="1" locked="0" layoutInCell="1" allowOverlap="1" wp14:anchorId="3DE38C53" wp14:editId="3DE38C54">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ABFAA"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791308">
      <w:rPr>
        <w:noProof/>
        <w:lang w:val="en-GB" w:eastAsia="en-GB"/>
      </w:rPr>
      <mc:AlternateContent>
        <mc:Choice Requires="wpg">
          <w:drawing>
            <wp:anchor distT="0" distB="0" distL="114300" distR="114300" simplePos="0" relativeHeight="251663360" behindDoc="1" locked="0" layoutInCell="1" allowOverlap="1" wp14:anchorId="3DE38C55" wp14:editId="3DE38C56">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3869AD"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YRGOiMAAFj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">
              <v:shape id="AutoShape 6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8cEA&#10;AADaAAAADwAAAGRycy9kb3ducmV2LnhtbESPQWuDQBSE74H+h+UVeotrQmnFZhUxCKY3k/b+4r6q&#10;xH0r7jax/z5bKPQ4zMw3zC5fzCiuNLvBsoJNFIMgbq0euFPwcarWCQjnkTWOlknBDznIs4fVDlNt&#10;b9zQ9eg7ESDsUlTQez+lUrq2J4MushNx8L7sbNAHOXdSz3gLcDPKbRy/SIMDh4UeJyp7ai/Hb6Pg&#10;vbJox33zmSxJeS67Q30upmelnh6X4g2Ep8X/h//atVbwCr9Xwg2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dFPHBAAAA2gAAAA8AAAAAAAAAAAAAAAAAmAIAAGRycy9kb3du&#10;cmV2LnhtbFBLBQYAAAAABAAEAPUAAACGAw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Q/tsQAAADaAAAADwAAAGRycy9kb3ducmV2LnhtbESPT2vCQBTE7wW/w/KEXopubEup0VW0&#10;UOhF6r+Dx0f2NQnNvk13nzH99q5Q6HGYmd8w82XvGtVRiLVnA5NxBoq48Lbm0sDx8D56BRUF2WLj&#10;mQz8UoTlYnA3x9z6C++o20upEoRjjgYqkTbXOhYVOYxj3xIn78sHh5JkKLUNeElw1+jHLHvRDmtO&#10;CxW29FZR8b0/OwMPtg2f26fucN6s+9NGnqfr8CPG3A/71QyUUC//4b/2hzUwhduVdAP0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D+2xAAAANoAAAAPAAAAAAAAAAAA&#10;AAAAAKECAABkcnMvZG93bnJldi54bWxQSwUGAAAAAAQABAD5AAAAkgMAAAAA&#10;" strokecolor="#b385bb" strokeweight=".00764mm"/>
              <v:line id="Line 6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aKgr8AAADbAAAADwAAAGRycy9kb3ducmV2LnhtbERPTUsDMRC9C/6HMII3O1sLImvTogVB&#10;0IO2evA2bMZNcDNZkrG7/nsjCN7m8T5nvZ3jYI6cS0hiYblowLB0yQXpLbwe7i+uwRQlcTQkYQvf&#10;XGC7OT1ZU+vSJC983GtvaoiUlix41bFFLJ3nSGWRRpbKfaQcSSvMPbpMUw2PA142zRVGClIbPI28&#10;89x97r+iBQ0T372/eY8rfQy82uHTc0Zrz8/m2xswyrP+i//cD67OX8LvL/U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uaKgr8AAADbAAAADwAAAAAAAAAAAAAAAACh&#10;AgAAZHJzL2Rvd25yZXYueG1sUEsFBgAAAAAEAAQA+QAAAI0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1eQC/AAAA2wAAAA8AAABkcnMvZG93bnJldi54bWxET01rwkAQvRf8D8sIvdVdLSQhdRURhF4b&#10;W3KdZsckmJ2N2TXGf+8Khd7m8T5nvZ1sJ0YafOtYw3KhQBBXzrRca/g+Ht4yED4gG+wck4Y7edhu&#10;Zi9rzI278ReNRahFDGGfo4YmhD6X0lcNWfQL1xNH7uQGiyHCoZZmwFsMt51cKZVIiy3HhgZ72jdU&#10;nYur1ZBcRqrqNFXZ/rdUP+l5xaG0Wr/Op90HiEBT+Bf/uT9NnP8Oz1/iAXL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tXkAvwAAANsAAAAPAAAAAAAAAAAAAAAAAJ8CAABk&#10;cnMvZG93bnJldi54bWxQSwUGAAAAAAQABAD3AAAAiwMAAAAA&#10;">
                <v:imagedata r:id="rId7" o:title=""/>
              </v:shape>
              <v:shape id="Picture 7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U8nCAAAA2wAAAA8AAABkcnMvZG93bnJldi54bWxET01rwkAQvQv9D8sUvJlNFaWkrlKKggcv&#10;WfXQ2zQ7TUKysyG7avTXdwuCt3m8z1muB9uKC/W+dqzgLUlBEBfO1FwqOB62k3cQPiAbbB2Tght5&#10;WK9eRkvMjLtyThcdShFD2GeooAqhy6T0RUUWfeI64sj9ut5iiLAvpenxGsNtK6dpupAWa44NFXb0&#10;VVHR6LNVMC9m+TDTt/1P/t00m9Neb+VdKzV+HT4/QAQawlP8cO9MnD+H/1/i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EFPJwgAAANsAAAAPAAAAAAAAAAAAAAAAAJ8C&#10;AABkcnMvZG93bnJldi54bWxQSwUGAAAAAAQABAD3AAAAjgMAAAAA&#10;">
                <v:imagedata r:id="rId8" o:title=""/>
              </v:shape>
              <v:shape id="Picture 7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ZPHEAAAA2wAAAA8AAABkcnMvZG93bnJldi54bWxET9tqwkAQfS/4D8sU+lLqxmC9pK4iloJQ&#10;ENSir0N2mizNzobsNol+vVso+DaHc53FqreVaKnxxrGC0TABQZw7bbhQ8HX8eJmB8AFZY+WYFFzI&#10;w2o5eFhgpl3He2oPoRAxhH2GCsoQ6kxKn5dk0Q9dTRy5b9dYDBE2hdQNdjHcVjJNkom0aDg2lFjT&#10;pqT85/BrFTxP56eunY23u7m97s+fJn03r6lST4/9+g1EoD7cxf/urY7zp/D3Szx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JZPHEAAAA2wAAAA8AAAAAAAAAAAAAAAAA&#10;nwIAAGRycy9kb3ducmV2LnhtbFBLBQYAAAAABAAEAPcAAACQAwAAAAA=&#10;">
                <v:imagedata r:id="rId9" o:title=""/>
              </v:shape>
              <v:shape id="Picture 7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M6MrDAAAA2wAAAA8AAABkcnMvZG93bnJldi54bWxET0uLwjAQvgv+hzCCF1lTPSy1axQRBEV2&#10;wcfCHodmbIvNpCSx1v31mwXB23x8z5kvO1OLlpyvLCuYjBMQxLnVFRcKzqfNWwrCB2SNtWVS8CAP&#10;y0W/N8dM2zsfqD2GQsQQ9hkqKENoMil9XpJBP7YNceQu1hkMEbpCaof3GG5qOU2Sd2mw4thQYkPr&#10;kvLr8WYUjOxp9yO3Lt096rb5+t1/f6b7iVLDQbf6ABGoCy/x073Vcf4M/n+J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zoysMAAADbAAAADwAAAAAAAAAAAAAAAACf&#10;AgAAZHJzL2Rvd25yZXYueG1sUEsFBgAAAAAEAAQA9wAAAI8DAAAAAA==&#10;">
                <v:imagedata r:id="rId10" o:title=""/>
              </v:shape>
              <v:shape id="Picture 7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kThXGAAAA2wAAAA8AAABkcnMvZG93bnJldi54bWxEj91qwkAUhO8LvsNyhN7VjYGWJnUVUQuh&#10;N/71AU6zp0k0ezZmtybp03eFgpfDzHzDzBa9qcWVWldZVjCdRCCIc6srLhR8Ht+fXkE4j6yxtkwK&#10;BnKwmI8eZphq2/GergdfiABhl6KC0vsmldLlJRl0E9sQB+/btgZ9kG0hdYtdgJtaxlH0Ig1WHBZK&#10;bGhVUn4+/BgF2e4r6T5ieflNnjfb9SkbVtPtoNTjuF++gfDU+3v4v51pBXECty/hB8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iROFc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3DE38C57" wp14:editId="3DE38C58">
          <wp:simplePos x="0" y="0"/>
          <wp:positionH relativeFrom="page">
            <wp:posOffset>2138535</wp:posOffset>
          </wp:positionH>
          <wp:positionV relativeFrom="page">
            <wp:posOffset>7107713</wp:posOffset>
          </wp:positionV>
          <wp:extent cx="688267" cy="258484"/>
          <wp:effectExtent l="0" t="0" r="0" b="0"/>
          <wp:wrapNone/>
          <wp:docPr id="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3DE38C59" wp14:editId="3DE38C5A">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3DE38C5B" wp14:editId="3DE38C5C">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3DE38C5D" wp14:editId="3DE38C5E">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3DE38C5F" wp14:editId="3DE38C60">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3DE38C61" wp14:editId="3DE38C62">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3DE38C63" wp14:editId="3DE38C64">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791308">
      <w:rPr>
        <w:noProof/>
        <w:lang w:val="en-GB" w:eastAsia="en-GB"/>
      </w:rPr>
      <mc:AlternateContent>
        <mc:Choice Requires="wps">
          <w:drawing>
            <wp:anchor distT="0" distB="0" distL="114300" distR="114300" simplePos="0" relativeHeight="251664384" behindDoc="1" locked="0" layoutInCell="1" allowOverlap="1" wp14:anchorId="3DE38C65" wp14:editId="3DE38C66">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38C6C" w14:textId="77777777"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30"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rsidR="00C2051F" w:rsidRDefault="00C2051F">
                    <w:pPr>
                      <w:pStyle w:val="BodyText"/>
                      <w:spacing w:line="264" w:lineRule="exact"/>
                      <w:ind w:left="20"/>
                    </w:pPr>
                    <w:r>
                      <w:rPr>
                        <w:color w:val="231F20"/>
                      </w:rPr>
                      <w:t>Created by:</w:t>
                    </w:r>
                  </w:p>
                </w:txbxContent>
              </v:textbox>
              <w10:wrap anchorx="page" anchory="page"/>
            </v:shape>
          </w:pict>
        </mc:Fallback>
      </mc:AlternateContent>
    </w:r>
    <w:r w:rsidR="00791308">
      <w:rPr>
        <w:noProof/>
        <w:lang w:val="en-GB" w:eastAsia="en-GB"/>
      </w:rPr>
      <mc:AlternateContent>
        <mc:Choice Requires="wps">
          <w:drawing>
            <wp:anchor distT="0" distB="0" distL="114300" distR="114300" simplePos="0" relativeHeight="251665408" behindDoc="1" locked="0" layoutInCell="1" allowOverlap="1" wp14:anchorId="3DE38C67" wp14:editId="3DE38C68">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38C6D" w14:textId="77777777"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1"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38C4C" w14:textId="77777777" w:rsidR="00395019" w:rsidRDefault="00395019">
      <w:r>
        <w:separator/>
      </w:r>
    </w:p>
  </w:footnote>
  <w:footnote w:type="continuationSeparator" w:id="0">
    <w:p w14:paraId="3DE38C4D" w14:textId="77777777" w:rsidR="00395019" w:rsidRDefault="00395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F1597"/>
    <w:multiLevelType w:val="hybridMultilevel"/>
    <w:tmpl w:val="E580E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23AFD"/>
    <w:multiLevelType w:val="hybridMultilevel"/>
    <w:tmpl w:val="6AD4CA1A"/>
    <w:lvl w:ilvl="0" w:tplc="6E542A2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A2E87"/>
    <w:multiLevelType w:val="hybridMultilevel"/>
    <w:tmpl w:val="5802DA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72668"/>
    <w:multiLevelType w:val="hybridMultilevel"/>
    <w:tmpl w:val="6A00E954"/>
    <w:lvl w:ilvl="0" w:tplc="EA44DE5E">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C2097"/>
    <w:multiLevelType w:val="hybridMultilevel"/>
    <w:tmpl w:val="D14CC7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7487E"/>
    <w:multiLevelType w:val="hybridMultilevel"/>
    <w:tmpl w:val="353E0200"/>
    <w:lvl w:ilvl="0" w:tplc="6E542A2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8" w15:restartNumberingAfterBreak="0">
    <w:nsid w:val="73136B1F"/>
    <w:multiLevelType w:val="hybridMultilevel"/>
    <w:tmpl w:val="B2167A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02449D"/>
    <w:multiLevelType w:val="hybridMultilevel"/>
    <w:tmpl w:val="D87E18F8"/>
    <w:lvl w:ilvl="0" w:tplc="6E542A2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6"/>
  </w:num>
  <w:num w:numId="6">
    <w:abstractNumId w:val="4"/>
  </w:num>
  <w:num w:numId="7">
    <w:abstractNumId w:val="5"/>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57695"/>
    <w:rsid w:val="000A1409"/>
    <w:rsid w:val="00120919"/>
    <w:rsid w:val="001F4450"/>
    <w:rsid w:val="001F4717"/>
    <w:rsid w:val="002006C4"/>
    <w:rsid w:val="00213832"/>
    <w:rsid w:val="0022384D"/>
    <w:rsid w:val="00281061"/>
    <w:rsid w:val="002D0B07"/>
    <w:rsid w:val="003074D1"/>
    <w:rsid w:val="00316364"/>
    <w:rsid w:val="00395019"/>
    <w:rsid w:val="003A0A13"/>
    <w:rsid w:val="003E2F7F"/>
    <w:rsid w:val="003E73F3"/>
    <w:rsid w:val="003E7E98"/>
    <w:rsid w:val="00434D0D"/>
    <w:rsid w:val="004B133D"/>
    <w:rsid w:val="005172AA"/>
    <w:rsid w:val="005252DD"/>
    <w:rsid w:val="0055398E"/>
    <w:rsid w:val="0059726B"/>
    <w:rsid w:val="00634C1B"/>
    <w:rsid w:val="006E04A9"/>
    <w:rsid w:val="0070063D"/>
    <w:rsid w:val="00717378"/>
    <w:rsid w:val="00750D9E"/>
    <w:rsid w:val="00782C0F"/>
    <w:rsid w:val="00791308"/>
    <w:rsid w:val="00862DA4"/>
    <w:rsid w:val="00872337"/>
    <w:rsid w:val="00906030"/>
    <w:rsid w:val="00937689"/>
    <w:rsid w:val="009A510F"/>
    <w:rsid w:val="00A32B25"/>
    <w:rsid w:val="00A57D90"/>
    <w:rsid w:val="00A851E4"/>
    <w:rsid w:val="00B34458"/>
    <w:rsid w:val="00B477B5"/>
    <w:rsid w:val="00BF3F8E"/>
    <w:rsid w:val="00C2051F"/>
    <w:rsid w:val="00C66DF9"/>
    <w:rsid w:val="00C7240A"/>
    <w:rsid w:val="00D333E5"/>
    <w:rsid w:val="00D77007"/>
    <w:rsid w:val="00DA30EE"/>
    <w:rsid w:val="00E16800"/>
    <w:rsid w:val="00E567B6"/>
    <w:rsid w:val="00EC28F0"/>
    <w:rsid w:val="00FA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E38B4D"/>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862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DA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9.jpeg"/><Relationship Id="rId18" Type="http://schemas.openxmlformats.org/officeDocument/2006/relationships/image" Target="media/image18.png"/><Relationship Id="rId3" Type="http://schemas.openxmlformats.org/officeDocument/2006/relationships/image" Target="media/image4.png"/><Relationship Id="rId7" Type="http://schemas.openxmlformats.org/officeDocument/2006/relationships/image" Target="media/image9.png"/><Relationship Id="rId12" Type="http://schemas.openxmlformats.org/officeDocument/2006/relationships/image" Target="media/image8.png"/><Relationship Id="rId17" Type="http://schemas.openxmlformats.org/officeDocument/2006/relationships/image" Target="media/image17.png"/><Relationship Id="rId2" Type="http://schemas.openxmlformats.org/officeDocument/2006/relationships/image" Target="media/image3.png"/><Relationship Id="rId16" Type="http://schemas.openxmlformats.org/officeDocument/2006/relationships/image" Target="media/image16.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3.png"/><Relationship Id="rId5" Type="http://schemas.openxmlformats.org/officeDocument/2006/relationships/image" Target="media/image6.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5.png"/><Relationship Id="rId9" Type="http://schemas.openxmlformats.org/officeDocument/2006/relationships/image" Target="media/image11.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Guy Walsh</cp:lastModifiedBy>
  <cp:revision>6</cp:revision>
  <cp:lastPrinted>2018-05-24T13:36:00Z</cp:lastPrinted>
  <dcterms:created xsi:type="dcterms:W3CDTF">2018-05-21T08:37:00Z</dcterms:created>
  <dcterms:modified xsi:type="dcterms:W3CDTF">2018-05-26T12:52:00Z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